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81" w:rsidRDefault="00BE0A81">
      <w:pPr>
        <w:tabs>
          <w:tab w:val="left" w:pos="426"/>
          <w:tab w:val="left" w:pos="851"/>
          <w:tab w:val="left" w:pos="6237"/>
          <w:tab w:val="left" w:pos="7655"/>
          <w:tab w:val="right" w:leader="underscore" w:pos="9498"/>
        </w:tabs>
        <w:rPr>
          <w:b/>
          <w:sz w:val="24"/>
        </w:rPr>
      </w:pPr>
    </w:p>
    <w:p w:rsidR="00BE0A81" w:rsidRDefault="00BE0A81">
      <w:pPr>
        <w:tabs>
          <w:tab w:val="left" w:pos="426"/>
          <w:tab w:val="left" w:pos="851"/>
          <w:tab w:val="left" w:pos="6521"/>
          <w:tab w:val="left" w:pos="7655"/>
          <w:tab w:val="right" w:leader="underscore" w:pos="9498"/>
        </w:tabs>
        <w:rPr>
          <w:sz w:val="18"/>
        </w:rPr>
      </w:pPr>
      <w:r>
        <w:rPr>
          <w:b/>
          <w:sz w:val="28"/>
        </w:rPr>
        <w:t>Auftrag an die Amtschreiberei</w:t>
      </w:r>
      <w:r>
        <w:tab/>
      </w:r>
      <w:r>
        <w:rPr>
          <w:sz w:val="18"/>
        </w:rPr>
        <w:t xml:space="preserve">Eingang Auftrag </w:t>
      </w:r>
      <w:r>
        <w:rPr>
          <w:sz w:val="18"/>
        </w:rPr>
        <w:tab/>
      </w:r>
    </w:p>
    <w:p w:rsidR="00BE0A81" w:rsidRDefault="00BE0A81">
      <w:pPr>
        <w:tabs>
          <w:tab w:val="left" w:pos="426"/>
          <w:tab w:val="left" w:pos="851"/>
          <w:tab w:val="left" w:pos="6521"/>
          <w:tab w:val="left" w:pos="7655"/>
          <w:tab w:val="right" w:leader="underscore" w:pos="9498"/>
        </w:tabs>
        <w:spacing w:before="60"/>
        <w:rPr>
          <w:sz w:val="18"/>
        </w:rPr>
      </w:pPr>
      <w:r>
        <w:rPr>
          <w:b/>
          <w:sz w:val="24"/>
        </w:rPr>
        <w:t>zur Errichtung einer öffentlichen Urkunde über eine</w:t>
      </w:r>
      <w:r>
        <w:tab/>
      </w:r>
      <w:r w:rsidR="008D15B5">
        <w:rPr>
          <w:sz w:val="18"/>
        </w:rPr>
        <w:t xml:space="preserve">Auftrag </w:t>
      </w:r>
      <w:r>
        <w:rPr>
          <w:sz w:val="18"/>
        </w:rPr>
        <w:t>Nr.</w:t>
      </w:r>
      <w:r>
        <w:rPr>
          <w:sz w:val="18"/>
        </w:rPr>
        <w:tab/>
      </w:r>
      <w:r>
        <w:rPr>
          <w:sz w:val="18"/>
        </w:rPr>
        <w:tab/>
      </w:r>
    </w:p>
    <w:p w:rsidR="00BE0A81" w:rsidRDefault="00BE0A81">
      <w:pPr>
        <w:tabs>
          <w:tab w:val="left" w:pos="6521"/>
          <w:tab w:val="left" w:pos="7655"/>
          <w:tab w:val="right" w:leader="underscore" w:pos="9498"/>
        </w:tabs>
        <w:spacing w:before="60"/>
        <w:rPr>
          <w:sz w:val="18"/>
        </w:rPr>
      </w:pPr>
      <w:r>
        <w:rPr>
          <w:b/>
          <w:sz w:val="24"/>
        </w:rPr>
        <w:t>Parzellierung / Vereinigung (ohne Eigentumswechsel)</w:t>
      </w:r>
      <w:r>
        <w:rPr>
          <w:sz w:val="24"/>
        </w:rPr>
        <w:tab/>
      </w:r>
      <w:r w:rsidR="00A03ED9">
        <w:rPr>
          <w:sz w:val="18"/>
        </w:rPr>
        <w:t>ActaNova</w:t>
      </w:r>
      <w:r>
        <w:rPr>
          <w:sz w:val="18"/>
        </w:rPr>
        <w:t xml:space="preserve"> GK Nr.</w:t>
      </w:r>
      <w:r>
        <w:rPr>
          <w:sz w:val="18"/>
        </w:rPr>
        <w:tab/>
      </w:r>
    </w:p>
    <w:p w:rsidR="00BE0A81" w:rsidRDefault="00BE0A81">
      <w:pPr>
        <w:pStyle w:val="Umschlagabsenderadresse"/>
        <w:tabs>
          <w:tab w:val="left" w:pos="426"/>
          <w:tab w:val="left" w:pos="851"/>
          <w:tab w:val="left" w:pos="6946"/>
        </w:tabs>
        <w:rPr>
          <w:sz w:val="18"/>
        </w:rPr>
      </w:pPr>
    </w:p>
    <w:p w:rsidR="00BE0A81" w:rsidRDefault="00BE0A81">
      <w:pPr>
        <w:pStyle w:val="Umschlagabsenderadresse"/>
        <w:tabs>
          <w:tab w:val="left" w:pos="426"/>
          <w:tab w:val="left" w:pos="851"/>
          <w:tab w:val="left" w:pos="6946"/>
        </w:tabs>
        <w:rPr>
          <w:sz w:val="18"/>
        </w:rPr>
      </w:pPr>
    </w:p>
    <w:p w:rsidR="00BE0A81" w:rsidRDefault="00BE0A81">
      <w:pPr>
        <w:rPr>
          <w:sz w:val="20"/>
        </w:rPr>
      </w:pPr>
      <w:r>
        <w:rPr>
          <w:sz w:val="20"/>
        </w:rPr>
        <w:t>Dieser Auftrag ist ausgefüllt und unterschrieben an die zuständige Amtschreiberei zu senden. Unvollständig ausgefüllte Formulare können leider nicht akzeptiert werden und werden zurückgewiesen.</w:t>
      </w:r>
    </w:p>
    <w:p w:rsidR="00BE0A81" w:rsidRDefault="00BE0A81">
      <w:pPr>
        <w:rPr>
          <w:sz w:val="10"/>
        </w:rPr>
      </w:pPr>
    </w:p>
    <w:p w:rsidR="00BE0A81" w:rsidRDefault="00BE0A81">
      <w:pPr>
        <w:spacing w:after="60"/>
        <w:rPr>
          <w:sz w:val="20"/>
        </w:rPr>
      </w:pPr>
      <w:r>
        <w:rPr>
          <w:sz w:val="20"/>
        </w:rPr>
        <w:t>Falls die Amtschreiberei weitere Auskünfte benötigt, kann sie sich wenden an:</w:t>
      </w:r>
    </w:p>
    <w:p w:rsidR="00BE0A81" w:rsidRDefault="00BE0A81">
      <w:pPr>
        <w:tabs>
          <w:tab w:val="left" w:pos="0"/>
          <w:tab w:val="left" w:pos="6237"/>
          <w:tab w:val="left" w:pos="7088"/>
          <w:tab w:val="right" w:pos="9498"/>
        </w:tabs>
        <w:spacing w:before="60" w:after="60"/>
        <w:rPr>
          <w:sz w:val="20"/>
        </w:rPr>
      </w:pPr>
      <w:r>
        <w:rPr>
          <w:i/>
          <w:sz w:val="20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0"/>
      <w:r>
        <w:rPr>
          <w:sz w:val="20"/>
        </w:rPr>
        <w:tab/>
        <w:t>Telefon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"/>
    </w:p>
    <w:p w:rsidR="00BE0A81" w:rsidRDefault="00BE0A81">
      <w:pPr>
        <w:tabs>
          <w:tab w:val="right" w:pos="1474"/>
          <w:tab w:val="right" w:pos="6096"/>
        </w:tabs>
        <w:spacing w:before="20" w:after="20"/>
        <w:rPr>
          <w:i/>
          <w:sz w:val="20"/>
        </w:rPr>
      </w:pPr>
      <w:r>
        <w:rPr>
          <w:sz w:val="20"/>
        </w:rPr>
        <w:t xml:space="preserve">E-Mail Adresse 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2"/>
    </w:p>
    <w:p w:rsidR="00BE0A81" w:rsidRDefault="00BE0A81">
      <w:pPr>
        <w:rPr>
          <w:sz w:val="20"/>
        </w:rPr>
      </w:pPr>
    </w:p>
    <w:p w:rsidR="00BE0A81" w:rsidRDefault="00BE0A81">
      <w:pPr>
        <w:tabs>
          <w:tab w:val="left" w:pos="426"/>
        </w:tabs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 xml:space="preserve">Grundeigentümer </w:t>
      </w:r>
      <w:r>
        <w:rPr>
          <w:sz w:val="16"/>
        </w:rPr>
        <w:t>(bei mehreren ist ein Beiblatt zu verwenden)</w:t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16"/>
        </w:rPr>
      </w:pPr>
    </w:p>
    <w:p w:rsidR="00BE0A81" w:rsidRDefault="00BE0A81" w:rsidP="00A03ED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2694"/>
          <w:tab w:val="right" w:pos="9498"/>
        </w:tabs>
        <w:ind w:left="426"/>
        <w:rPr>
          <w:sz w:val="20"/>
        </w:rPr>
      </w:pPr>
      <w:r>
        <w:rPr>
          <w:sz w:val="20"/>
        </w:rPr>
        <w:t>Name und Vorname(n)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Pr="00A03ED9" w:rsidRDefault="00BE0A81" w:rsidP="00A03ED9">
      <w:pPr>
        <w:pStyle w:val="Kopfzeile"/>
        <w:tabs>
          <w:tab w:val="clear" w:pos="4536"/>
          <w:tab w:val="clear" w:pos="9072"/>
          <w:tab w:val="left" w:pos="426"/>
          <w:tab w:val="left" w:pos="2552"/>
          <w:tab w:val="left" w:pos="4962"/>
        </w:tabs>
        <w:ind w:left="426"/>
        <w:jc w:val="right"/>
        <w:rPr>
          <w:i/>
          <w:sz w:val="18"/>
        </w:rPr>
      </w:pPr>
      <w:r>
        <w:rPr>
          <w:sz w:val="16"/>
        </w:rPr>
        <w:t>(auch lediger Name)</w:t>
      </w:r>
      <w:r w:rsidR="00A03ED9">
        <w:rPr>
          <w:sz w:val="16"/>
        </w:rPr>
        <w:t xml:space="preserve">      </w:t>
      </w:r>
      <w:r w:rsidR="00A03ED9" w:rsidRPr="00A03ED9">
        <w:rPr>
          <w:sz w:val="16"/>
        </w:rPr>
        <w:t>Bitte eine Kopie des Ausweises (Pass/ID) und der Krankenkassenversicherungskarte mit AHV-Nr. beilegen</w:t>
      </w:r>
    </w:p>
    <w:p w:rsidR="00BE0A81" w:rsidRDefault="00BE0A81">
      <w:pPr>
        <w:pStyle w:val="Kopfzeile"/>
        <w:tabs>
          <w:tab w:val="clear" w:pos="4536"/>
          <w:tab w:val="clear" w:pos="9072"/>
          <w:tab w:val="left" w:pos="426"/>
          <w:tab w:val="left" w:pos="2552"/>
          <w:tab w:val="left" w:pos="4962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426"/>
          <w:tab w:val="left" w:pos="2694"/>
          <w:tab w:val="left" w:pos="3969"/>
          <w:tab w:val="left" w:pos="5245"/>
          <w:tab w:val="right" w:pos="949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ind w:left="426"/>
        <w:rPr>
          <w:sz w:val="10"/>
        </w:rPr>
      </w:pPr>
    </w:p>
    <w:p w:rsidR="00E96C34" w:rsidRPr="00D247EF" w:rsidRDefault="00E96C34" w:rsidP="00E96C34">
      <w:pPr>
        <w:tabs>
          <w:tab w:val="left" w:pos="709"/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5954"/>
          <w:tab w:val="left" w:pos="6237"/>
          <w:tab w:val="left" w:pos="7797"/>
          <w:tab w:val="left" w:pos="8080"/>
        </w:tabs>
        <w:ind w:left="426"/>
        <w:rPr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ledig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verheiratet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ab/>
        <w:t>verwitwet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ab/>
        <w:t>geschieden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ab/>
        <w:t xml:space="preserve">unverheiratet </w:t>
      </w:r>
      <w:r w:rsidRPr="00D247EF">
        <w:rPr>
          <w:sz w:val="12"/>
          <w:szCs w:val="12"/>
        </w:rPr>
        <w:t>(wegen Ungültigkeitserklärung einer Ehe)</w:t>
      </w:r>
    </w:p>
    <w:p w:rsidR="00E96C34" w:rsidRDefault="00E96C34" w:rsidP="00E96C34">
      <w:pPr>
        <w:tabs>
          <w:tab w:val="left" w:pos="709"/>
          <w:tab w:val="left" w:pos="1418"/>
          <w:tab w:val="left" w:pos="1701"/>
          <w:tab w:val="left" w:pos="2268"/>
          <w:tab w:val="left" w:pos="2977"/>
          <w:tab w:val="left" w:pos="3261"/>
          <w:tab w:val="left" w:pos="3686"/>
          <w:tab w:val="left" w:pos="3969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in eingetragener Partnerschaft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aufgelöste Partnerschaft</w:t>
      </w:r>
    </w:p>
    <w:p w:rsidR="00BE0A81" w:rsidRDefault="00BE0A81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6"/>
        </w:rPr>
      </w:pPr>
    </w:p>
    <w:p w:rsidR="00BE0A81" w:rsidRDefault="00BE0A81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20"/>
        </w:rPr>
      </w:pPr>
      <w:r>
        <w:rPr>
          <w:sz w:val="20"/>
        </w:rPr>
        <w:t>Ehelicher Güterstand:</w:t>
      </w:r>
    </w:p>
    <w:p w:rsidR="00BE0A81" w:rsidRDefault="00BE0A81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BE0A81" w:rsidRDefault="00BE0A81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ab/>
        <w:t>Errungenschaftsbeteiligung (ordentlicher Güterstand)</w:t>
      </w:r>
    </w:p>
    <w:p w:rsidR="00BE0A81" w:rsidRDefault="00BE0A81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BE0A81" w:rsidRDefault="00BE0A81">
      <w:pPr>
        <w:tabs>
          <w:tab w:val="left" w:pos="709"/>
          <w:tab w:val="left" w:pos="2694"/>
          <w:tab w:val="right" w:pos="6663"/>
        </w:tabs>
        <w:ind w:left="426"/>
        <w:rPr>
          <w:sz w:val="16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ab/>
        <w:t>spezieller Güterstand: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ind w:left="426" w:firstLine="283"/>
        <w:rPr>
          <w:sz w:val="16"/>
        </w:rPr>
      </w:pPr>
      <w:r>
        <w:rPr>
          <w:sz w:val="16"/>
        </w:rPr>
        <w:t>(z.B. Gütergemeinschaft; Kopie Ehevertrag oder Kopie richterliches Urteil beilegen)</w:t>
      </w:r>
    </w:p>
    <w:p w:rsidR="00BE0A81" w:rsidRDefault="00BE0A81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16"/>
        </w:rPr>
      </w:pPr>
    </w:p>
    <w:p w:rsidR="00BE0A81" w:rsidRDefault="00BE0A81">
      <w:pPr>
        <w:tabs>
          <w:tab w:val="left" w:pos="426"/>
          <w:tab w:val="left" w:pos="1134"/>
          <w:tab w:val="left" w:pos="1701"/>
          <w:tab w:val="left" w:pos="2694"/>
          <w:tab w:val="right" w:pos="9498"/>
        </w:tabs>
        <w:ind w:left="426"/>
        <w:rPr>
          <w:i/>
          <w:sz w:val="20"/>
          <w:shd w:val="pct20" w:color="auto" w:fill="FFFFFF"/>
        </w:rPr>
      </w:pPr>
      <w:r>
        <w:rPr>
          <w:sz w:val="20"/>
        </w:rPr>
        <w:t>PLZ, Wohnort, Adresse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Umschlagabsenderadresse"/>
        <w:ind w:left="426"/>
      </w:pPr>
    </w:p>
    <w:p w:rsidR="00BE0A81" w:rsidRDefault="00BE0A81">
      <w:pPr>
        <w:pStyle w:val="Umschlagabsenderadresse"/>
        <w:ind w:left="426"/>
        <w:rPr>
          <w:b/>
        </w:rPr>
      </w:pPr>
      <w:r>
        <w:rPr>
          <w:b/>
        </w:rPr>
        <w:t>Personalien des Ehegatten / des eingetragenen Partners oder der eingetragenen Partnerin</w:t>
      </w:r>
    </w:p>
    <w:p w:rsidR="00BE0A81" w:rsidRDefault="00BE0A81">
      <w:pPr>
        <w:pStyle w:val="Umschlagabsenderadresse"/>
        <w:ind w:left="426"/>
        <w:rPr>
          <w:sz w:val="10"/>
        </w:rPr>
      </w:pPr>
    </w:p>
    <w:p w:rsidR="00BE0A81" w:rsidRDefault="00BE0A81" w:rsidP="00A03ED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2694"/>
          <w:tab w:val="right" w:pos="9498"/>
        </w:tabs>
        <w:ind w:left="426"/>
        <w:rPr>
          <w:sz w:val="20"/>
        </w:rPr>
      </w:pPr>
      <w:r>
        <w:rPr>
          <w:sz w:val="20"/>
        </w:rPr>
        <w:t>Name und Vorname(n)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 w:rsidP="00A03ED9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jc w:val="right"/>
        <w:rPr>
          <w:i/>
          <w:sz w:val="20"/>
        </w:rPr>
      </w:pPr>
      <w:r>
        <w:rPr>
          <w:sz w:val="16"/>
        </w:rPr>
        <w:t>(auch lediger Name)</w:t>
      </w:r>
      <w:r w:rsidR="00A03ED9">
        <w:rPr>
          <w:sz w:val="16"/>
        </w:rPr>
        <w:t xml:space="preserve">      </w:t>
      </w:r>
      <w:r w:rsidR="00A03ED9" w:rsidRPr="00A03ED9">
        <w:rPr>
          <w:sz w:val="16"/>
        </w:rPr>
        <w:t>Bitte eine Kopie des Ausweises (Pass/ID) und der Krankenkassenversicherungskarte mit AHV-Nr. beilegen</w:t>
      </w:r>
    </w:p>
    <w:p w:rsidR="00BE0A81" w:rsidRDefault="00BE0A81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694"/>
          <w:tab w:val="left" w:pos="3969"/>
          <w:tab w:val="left" w:pos="5245"/>
          <w:tab w:val="right" w:pos="949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Umschlagabsenderadresse"/>
        <w:ind w:left="426"/>
      </w:pPr>
    </w:p>
    <w:p w:rsidR="00BE0A81" w:rsidRDefault="00BE0A81">
      <w:pPr>
        <w:ind w:left="426"/>
        <w:rPr>
          <w:sz w:val="20"/>
        </w:rPr>
      </w:pPr>
    </w:p>
    <w:p w:rsidR="00BE0A81" w:rsidRDefault="00BE0A81">
      <w:pPr>
        <w:tabs>
          <w:tab w:val="left" w:pos="426"/>
        </w:tabs>
        <w:rPr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Betroffene/s Grundstück/e</w:t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16"/>
        </w:rPr>
      </w:pPr>
    </w:p>
    <w:p w:rsidR="00BE0A81" w:rsidRDefault="00BE0A81">
      <w:pPr>
        <w:pStyle w:val="Umschlagabsenderadresse"/>
        <w:tabs>
          <w:tab w:val="left" w:pos="3969"/>
          <w:tab w:val="right" w:pos="9498"/>
          <w:tab w:val="right" w:pos="9724"/>
        </w:tabs>
        <w:ind w:left="426"/>
        <w:rPr>
          <w:u w:val="single"/>
        </w:rPr>
      </w:pPr>
      <w:r>
        <w:t>Gemeinde und Grundbuchnummer</w:t>
      </w:r>
      <w:r>
        <w:tab/>
      </w:r>
      <w:r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8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8"/>
      <w:r>
        <w:rPr>
          <w:i/>
        </w:rPr>
        <w:fldChar w:fldCharType="end"/>
      </w:r>
    </w:p>
    <w:p w:rsidR="00BE0A81" w:rsidRDefault="00BE0A81">
      <w:pPr>
        <w:pStyle w:val="Umschlagabsenderadresse"/>
        <w:tabs>
          <w:tab w:val="left" w:pos="3969"/>
          <w:tab w:val="right" w:pos="9498"/>
          <w:tab w:val="right" w:pos="9724"/>
        </w:tabs>
        <w:ind w:left="426"/>
        <w:rPr>
          <w:sz w:val="1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3969"/>
          <w:tab w:val="right" w:pos="9498"/>
        </w:tabs>
        <w:ind w:left="426"/>
        <w:rPr>
          <w:sz w:val="20"/>
        </w:rPr>
      </w:pPr>
      <w:r>
        <w:rPr>
          <w:sz w:val="20"/>
        </w:rPr>
        <w:t>Zonenzugehörigkeit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20"/>
        </w:rPr>
      </w:pPr>
    </w:p>
    <w:p w:rsidR="00BE0A81" w:rsidRDefault="00BE0A81">
      <w:pPr>
        <w:tabs>
          <w:tab w:val="left" w:pos="426"/>
        </w:tabs>
        <w:rPr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Regelung bezüglich bestehender, im Grundbuch eingetragener Anmerkungen / Vormerkungen /</w:t>
      </w:r>
      <w:r>
        <w:rPr>
          <w:b/>
          <w:sz w:val="20"/>
        </w:rPr>
        <w:br/>
      </w:r>
      <w:r>
        <w:rPr>
          <w:b/>
          <w:sz w:val="20"/>
        </w:rPr>
        <w:tab/>
        <w:t>Dienstbarkeiten / Grundpfandrechte</w:t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16"/>
        </w:rPr>
      </w:pP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16"/>
        </w:rPr>
      </w:pPr>
      <w:r>
        <w:rPr>
          <w:sz w:val="16"/>
        </w:rPr>
        <w:t>Auf dem Grundstück eingetragene Anmerkungen etc. müssen innerhalb der Urkunde bereinigt werden (Übertrag/kein Übertrag auf neue/n Grundbuchnummer/n). Es ist anzugeben, ob neue/s Grundstück/e in die Pfandhaft bestehender Grundpfandrechte (Hypotheken) aufzunehmen oder Grundstück/e aus der Pfandhaft zu entlassen ist/sind.</w:t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  <w:tab w:val="right" w:pos="9498"/>
        </w:tabs>
        <w:ind w:left="426"/>
        <w:rPr>
          <w:b/>
          <w:sz w:val="16"/>
        </w:rPr>
      </w:pPr>
      <w:r>
        <w:rPr>
          <w:b/>
          <w:sz w:val="16"/>
        </w:rPr>
        <w:t>Art</w:t>
      </w:r>
      <w:r>
        <w:rPr>
          <w:b/>
          <w:sz w:val="16"/>
        </w:rPr>
        <w:tab/>
        <w:t>Stichwort / Bezeichnung</w:t>
      </w:r>
      <w:r>
        <w:rPr>
          <w:b/>
          <w:sz w:val="16"/>
        </w:rPr>
        <w:tab/>
      </w:r>
      <w:r>
        <w:rPr>
          <w:b/>
          <w:sz w:val="16"/>
        </w:rPr>
        <w:tab/>
        <w:t>gewünschte Behandlung</w:t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  <w:tab w:val="right" w:pos="9498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>Anmerkungen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>Vormerkungen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br w:type="page"/>
      </w:r>
      <w:r>
        <w:rPr>
          <w:sz w:val="20"/>
        </w:rPr>
        <w:lastRenderedPageBreak/>
        <w:t>Dienstbarkeiten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übertragen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löschen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>Grundpfandrechte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Pfandentlassung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Pfandausdehnung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20"/>
          <w:u w:val="single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Pfandentlassung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678"/>
          <w:tab w:val="left" w:pos="5103"/>
          <w:tab w:val="left" w:pos="5387"/>
        </w:tabs>
        <w:ind w:left="426"/>
        <w:rPr>
          <w:sz w:val="6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Pfandausdehnung auf Grundstück Nr. </w:t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Style w:val="Kopfzeile"/>
        <w:tabs>
          <w:tab w:val="clear" w:pos="4536"/>
          <w:tab w:val="clear" w:pos="9072"/>
          <w:tab w:val="left" w:pos="2268"/>
          <w:tab w:val="right" w:pos="4820"/>
          <w:tab w:val="left" w:pos="5387"/>
        </w:tabs>
        <w:ind w:left="426"/>
        <w:rPr>
          <w:sz w:val="20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right" w:pos="2268"/>
          <w:tab w:val="right" w:pos="9498"/>
        </w:tabs>
        <w:ind w:left="425"/>
        <w:rPr>
          <w:b/>
          <w:sz w:val="16"/>
        </w:rPr>
      </w:pPr>
      <w:r>
        <w:rPr>
          <w:b/>
          <w:sz w:val="16"/>
        </w:rPr>
        <w:t>Weitere oder umfangreiche Bereinigungen sind auf einem Beiblatt zu vermerken und zu beschreiben.</w:t>
      </w:r>
    </w:p>
    <w:p w:rsidR="00BE0A81" w:rsidRDefault="00BE0A81">
      <w:pPr>
        <w:pStyle w:val="Kopfzeile"/>
        <w:tabs>
          <w:tab w:val="clear" w:pos="4536"/>
          <w:tab w:val="clear" w:pos="9072"/>
          <w:tab w:val="right" w:pos="2268"/>
          <w:tab w:val="right" w:pos="9498"/>
        </w:tabs>
        <w:ind w:left="425"/>
        <w:rPr>
          <w:sz w:val="20"/>
          <w:u w:val="single"/>
        </w:rPr>
      </w:pPr>
    </w:p>
    <w:p w:rsidR="00BE0A81" w:rsidRDefault="00BE0A81">
      <w:pPr>
        <w:pStyle w:val="Kopfzeile"/>
        <w:tabs>
          <w:tab w:val="clear" w:pos="4536"/>
          <w:tab w:val="clear" w:pos="9072"/>
          <w:tab w:val="right" w:pos="2268"/>
          <w:tab w:val="right" w:pos="9498"/>
        </w:tabs>
        <w:ind w:left="425"/>
        <w:rPr>
          <w:sz w:val="20"/>
          <w:u w:val="single"/>
        </w:rPr>
      </w:pPr>
    </w:p>
    <w:p w:rsidR="00BE0A81" w:rsidRDefault="00BE0A81">
      <w:pPr>
        <w:tabs>
          <w:tab w:val="left" w:pos="426"/>
        </w:tabs>
        <w:rPr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Aufgrund der Parzellierung/Vereinigung neu zu begründende Dienstbarkeiten</w:t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16"/>
        </w:rPr>
      </w:pPr>
    </w:p>
    <w:p w:rsidR="00BE0A81" w:rsidRDefault="00BE0A81">
      <w:pPr>
        <w:spacing w:after="60"/>
        <w:ind w:left="425"/>
        <w:rPr>
          <w:b/>
          <w:sz w:val="16"/>
        </w:rPr>
      </w:pPr>
      <w:r>
        <w:rPr>
          <w:b/>
          <w:sz w:val="16"/>
        </w:rPr>
        <w:t>Hinweise:</w:t>
      </w:r>
    </w:p>
    <w:p w:rsidR="00BE0A81" w:rsidRDefault="00BE0A81">
      <w:pPr>
        <w:ind w:left="426"/>
        <w:rPr>
          <w:sz w:val="16"/>
        </w:rPr>
      </w:pPr>
      <w:r>
        <w:rPr>
          <w:sz w:val="16"/>
        </w:rPr>
        <w:t>Näher-, Grenz-, Überbau- und Anbaurechte, Baurechte, Wegrechte usw. sind als solche genau zu bezeichnen und in einem</w:t>
      </w:r>
    </w:p>
    <w:p w:rsidR="00BE0A81" w:rsidRDefault="00BE0A81">
      <w:pPr>
        <w:ind w:left="426"/>
        <w:rPr>
          <w:sz w:val="16"/>
        </w:rPr>
      </w:pPr>
      <w:r>
        <w:rPr>
          <w:sz w:val="16"/>
        </w:rPr>
        <w:t>Situationsplan zu vermessen. Auch für eine zu erstellende Baute (Garage, Geräteraum, Hundezwinger, Gebäudeanbau usw.)</w:t>
      </w:r>
    </w:p>
    <w:p w:rsidR="00BE0A81" w:rsidRDefault="00BE0A81">
      <w:pPr>
        <w:ind w:left="426"/>
        <w:rPr>
          <w:sz w:val="16"/>
        </w:rPr>
      </w:pPr>
      <w:r>
        <w:rPr>
          <w:sz w:val="16"/>
        </w:rPr>
        <w:t>ist ein Situationsplan mit den genauen Massen wie Höhe, Länge, Breite, Abstand zum Nachbargrundstück usw. beizulegen.</w:t>
      </w:r>
    </w:p>
    <w:p w:rsidR="00BE0A81" w:rsidRDefault="00BE0A81">
      <w:pPr>
        <w:ind w:left="426"/>
        <w:rPr>
          <w:sz w:val="16"/>
        </w:rPr>
      </w:pPr>
      <w:r>
        <w:rPr>
          <w:sz w:val="16"/>
        </w:rPr>
        <w:t>Bei Durchleitungsrechten ist die genaue Leitungsführung einzuzeichnen.</w:t>
      </w:r>
    </w:p>
    <w:p w:rsidR="00BE0A81" w:rsidRDefault="00BE0A81">
      <w:pPr>
        <w:ind w:left="426"/>
        <w:rPr>
          <w:sz w:val="16"/>
        </w:rPr>
      </w:pPr>
    </w:p>
    <w:p w:rsidR="00BE0A81" w:rsidRDefault="00BE0A81">
      <w:pPr>
        <w:spacing w:after="60"/>
        <w:ind w:left="425"/>
        <w:rPr>
          <w:b/>
          <w:sz w:val="16"/>
        </w:rPr>
      </w:pPr>
      <w:r>
        <w:rPr>
          <w:b/>
          <w:sz w:val="16"/>
        </w:rPr>
        <w:t>Beispiele:</w:t>
      </w:r>
    </w:p>
    <w:p w:rsidR="00BE0A81" w:rsidRDefault="00BE0A81">
      <w:pPr>
        <w:ind w:left="426"/>
        <w:rPr>
          <w:sz w:val="16"/>
        </w:rPr>
      </w:pPr>
      <w:r>
        <w:rPr>
          <w:b/>
          <w:sz w:val="16"/>
        </w:rPr>
        <w:t>Grenzbaurecht</w:t>
      </w:r>
      <w:r>
        <w:rPr>
          <w:sz w:val="16"/>
        </w:rPr>
        <w:t xml:space="preserve"> für Garage von Punkt A bis Punkt B (auf einer Länge von ... m) / </w:t>
      </w:r>
      <w:r>
        <w:rPr>
          <w:b/>
          <w:sz w:val="16"/>
        </w:rPr>
        <w:t>Näherbaurecht</w:t>
      </w:r>
      <w:r>
        <w:rPr>
          <w:sz w:val="16"/>
        </w:rPr>
        <w:t xml:space="preserve"> für Garage von Punkt A bis Punkt B (auf einer Länge von ... m). Die Garage gelangt bis ... m an die gemeinsame Grundstücksgrenze zum Nachbargrundstück. / </w:t>
      </w:r>
      <w:r>
        <w:rPr>
          <w:b/>
          <w:sz w:val="16"/>
        </w:rPr>
        <w:t>Wegrecht</w:t>
      </w:r>
      <w:r>
        <w:rPr>
          <w:sz w:val="16"/>
        </w:rPr>
        <w:t xml:space="preserve"> auf der rot bemalten Fläche (auf einer Breite von ... m)</w:t>
      </w:r>
    </w:p>
    <w:p w:rsidR="00BE0A81" w:rsidRDefault="00BE0A81">
      <w:pPr>
        <w:tabs>
          <w:tab w:val="left" w:pos="426"/>
          <w:tab w:val="right" w:pos="9724"/>
        </w:tabs>
        <w:ind w:left="425"/>
        <w:rPr>
          <w:sz w:val="16"/>
          <w:u w:val="single"/>
        </w:rPr>
      </w:pPr>
    </w:p>
    <w:p w:rsidR="00BE0A81" w:rsidRDefault="00BE0A81">
      <w:pPr>
        <w:tabs>
          <w:tab w:val="right" w:pos="6379"/>
          <w:tab w:val="left" w:pos="6804"/>
          <w:tab w:val="right" w:pos="7938"/>
          <w:tab w:val="left" w:pos="8364"/>
          <w:tab w:val="right" w:pos="9498"/>
        </w:tabs>
        <w:ind w:left="425"/>
        <w:rPr>
          <w:b/>
          <w:sz w:val="16"/>
        </w:rPr>
      </w:pPr>
      <w:r>
        <w:rPr>
          <w:b/>
          <w:sz w:val="16"/>
        </w:rPr>
        <w:t>Kurzbeschrieb der neuen Dienstbarkeit</w:t>
      </w:r>
      <w:r>
        <w:rPr>
          <w:b/>
          <w:sz w:val="16"/>
        </w:rPr>
        <w:tab/>
      </w:r>
      <w:r>
        <w:rPr>
          <w:b/>
          <w:sz w:val="16"/>
        </w:rPr>
        <w:tab/>
        <w:t>z.G. GB Nr./</w:t>
      </w:r>
      <w:r>
        <w:rPr>
          <w:b/>
          <w:sz w:val="16"/>
        </w:rPr>
        <w:tab/>
      </w:r>
      <w:r>
        <w:rPr>
          <w:b/>
          <w:sz w:val="16"/>
        </w:rPr>
        <w:tab/>
        <w:t>z.L. GB Nr.</w:t>
      </w:r>
    </w:p>
    <w:p w:rsidR="00BE0A81" w:rsidRDefault="00BE0A81">
      <w:pPr>
        <w:tabs>
          <w:tab w:val="right" w:pos="6379"/>
          <w:tab w:val="left" w:pos="6804"/>
          <w:tab w:val="right" w:pos="7938"/>
          <w:tab w:val="left" w:pos="8364"/>
          <w:tab w:val="right" w:pos="9498"/>
        </w:tabs>
        <w:ind w:left="425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>Person</w:t>
      </w:r>
    </w:p>
    <w:p w:rsidR="00BE0A81" w:rsidRDefault="00BE0A81">
      <w:pPr>
        <w:tabs>
          <w:tab w:val="right" w:pos="6379"/>
          <w:tab w:val="left" w:pos="6804"/>
          <w:tab w:val="right" w:pos="7938"/>
          <w:tab w:val="left" w:pos="8364"/>
          <w:tab w:val="right" w:pos="9498"/>
        </w:tabs>
        <w:ind w:left="425"/>
        <w:rPr>
          <w:sz w:val="16"/>
        </w:rPr>
      </w:pPr>
    </w:p>
    <w:p w:rsidR="00BE0A81" w:rsidRDefault="00BE0A81">
      <w:pPr>
        <w:tabs>
          <w:tab w:val="left" w:pos="6804"/>
          <w:tab w:val="left" w:pos="8364"/>
        </w:tabs>
        <w:ind w:left="425"/>
        <w:rPr>
          <w:sz w:val="20"/>
          <w:u w:val="single"/>
        </w:rPr>
      </w:pP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6804"/>
          <w:tab w:val="left" w:pos="8364"/>
        </w:tabs>
        <w:spacing w:line="360" w:lineRule="auto"/>
        <w:ind w:left="425"/>
        <w:rPr>
          <w:sz w:val="20"/>
          <w:u w:val="single"/>
        </w:rPr>
      </w:pP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6804"/>
          <w:tab w:val="left" w:pos="8364"/>
        </w:tabs>
        <w:ind w:left="425"/>
        <w:rPr>
          <w:sz w:val="20"/>
          <w:u w:val="single"/>
        </w:rPr>
      </w:pP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6804"/>
          <w:tab w:val="left" w:pos="8364"/>
        </w:tabs>
        <w:spacing w:line="360" w:lineRule="auto"/>
        <w:ind w:left="425"/>
        <w:rPr>
          <w:sz w:val="20"/>
          <w:u w:val="single"/>
        </w:rPr>
      </w:pP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6804"/>
          <w:tab w:val="left" w:pos="8364"/>
        </w:tabs>
        <w:ind w:left="425"/>
        <w:rPr>
          <w:sz w:val="20"/>
          <w:u w:val="single"/>
        </w:rPr>
      </w:pP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6804"/>
          <w:tab w:val="left" w:pos="8364"/>
        </w:tabs>
        <w:spacing w:line="360" w:lineRule="auto"/>
        <w:ind w:left="425"/>
        <w:rPr>
          <w:sz w:val="20"/>
          <w:u w:val="single"/>
        </w:rPr>
      </w:pP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right" w:pos="6379"/>
          <w:tab w:val="left" w:pos="6804"/>
          <w:tab w:val="right" w:pos="7938"/>
          <w:tab w:val="left" w:pos="8364"/>
          <w:tab w:val="right" w:pos="9498"/>
        </w:tabs>
        <w:ind w:left="425"/>
        <w:rPr>
          <w:sz w:val="16"/>
        </w:rPr>
      </w:pPr>
    </w:p>
    <w:p w:rsidR="00BE0A81" w:rsidRDefault="00BE0A81">
      <w:pPr>
        <w:tabs>
          <w:tab w:val="right" w:pos="6379"/>
          <w:tab w:val="left" w:pos="6804"/>
          <w:tab w:val="right" w:pos="7938"/>
          <w:tab w:val="left" w:pos="8364"/>
          <w:tab w:val="right" w:pos="9498"/>
        </w:tabs>
        <w:ind w:left="425"/>
        <w:rPr>
          <w:b/>
          <w:sz w:val="16"/>
        </w:rPr>
      </w:pPr>
      <w:r>
        <w:rPr>
          <w:b/>
          <w:sz w:val="16"/>
        </w:rPr>
        <w:t>Wenn nicht im gleichen Grundeigentum stehend, sind die Personalien der belasteten/berechtigten Grundeigentümer auf einem Beiblatt zu vermerken (gleiche Angaben wie Ziffer 1 hievor).</w:t>
      </w:r>
    </w:p>
    <w:p w:rsidR="00BE0A81" w:rsidRDefault="00BE0A81">
      <w:pPr>
        <w:ind w:left="425"/>
        <w:rPr>
          <w:sz w:val="20"/>
        </w:rPr>
      </w:pPr>
    </w:p>
    <w:p w:rsidR="00BE0A81" w:rsidRDefault="00BE0A81">
      <w:pPr>
        <w:ind w:left="426"/>
        <w:rPr>
          <w:sz w:val="20"/>
        </w:rPr>
      </w:pPr>
    </w:p>
    <w:p w:rsidR="00BE0A81" w:rsidRDefault="00BE0A81">
      <w:pPr>
        <w:ind w:left="426"/>
        <w:rPr>
          <w:sz w:val="20"/>
        </w:rPr>
      </w:pPr>
      <w:r>
        <w:rPr>
          <w:sz w:val="20"/>
        </w:rPr>
        <w:t>Wird für die Einräumung der/des Rechte/s eine Entschädigung bezahlt?</w:t>
      </w:r>
    </w:p>
    <w:p w:rsidR="00BE0A81" w:rsidRDefault="00BE0A81">
      <w:pPr>
        <w:ind w:left="426"/>
        <w:rPr>
          <w:sz w:val="16"/>
        </w:rPr>
      </w:pPr>
    </w:p>
    <w:p w:rsidR="00BE0A81" w:rsidRDefault="00BE0A81">
      <w:pPr>
        <w:tabs>
          <w:tab w:val="left" w:pos="709"/>
          <w:tab w:val="left" w:pos="1701"/>
          <w:tab w:val="left" w:pos="1985"/>
          <w:tab w:val="left" w:pos="3544"/>
          <w:tab w:val="left" w:pos="5103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ab/>
        <w:t>ja</w:t>
      </w:r>
      <w:r>
        <w:rPr>
          <w:sz w:val="20"/>
        </w:rPr>
        <w:tab/>
        <w:t>Fr.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Zahlungsmodus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709"/>
          <w:tab w:val="left" w:pos="1701"/>
          <w:tab w:val="left" w:pos="3402"/>
          <w:tab w:val="left" w:pos="4962"/>
        </w:tabs>
        <w:ind w:left="426"/>
        <w:rPr>
          <w:sz w:val="6"/>
        </w:rPr>
      </w:pPr>
    </w:p>
    <w:p w:rsidR="00BE0A81" w:rsidRDefault="00BE0A81">
      <w:pPr>
        <w:tabs>
          <w:tab w:val="left" w:pos="709"/>
        </w:tabs>
        <w:ind w:left="425"/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sz w:val="20"/>
        </w:rPr>
        <w:instrText xml:space="preserve"> FORMCHECKBOX </w:instrText>
      </w:r>
      <w:r w:rsidR="007A31F2">
        <w:rPr>
          <w:sz w:val="20"/>
        </w:rPr>
      </w:r>
      <w:r w:rsidR="007A31F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ab/>
        <w:t>nein</w:t>
      </w:r>
    </w:p>
    <w:p w:rsidR="00BE0A81" w:rsidRDefault="00BE0A81">
      <w:pPr>
        <w:ind w:left="426"/>
        <w:rPr>
          <w:sz w:val="20"/>
        </w:rPr>
      </w:pPr>
    </w:p>
    <w:p w:rsidR="00BE0A81" w:rsidRDefault="00BE0A81">
      <w:pPr>
        <w:ind w:left="426"/>
        <w:rPr>
          <w:sz w:val="20"/>
        </w:rPr>
      </w:pPr>
    </w:p>
    <w:p w:rsidR="00BE0A81" w:rsidRDefault="00BE0A81">
      <w:pPr>
        <w:tabs>
          <w:tab w:val="left" w:pos="426"/>
        </w:tabs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Allfällige weitere Bestimmungen zur Parzellierung/Vereinigung oder zu neuen Dienstbarkeiten</w:t>
      </w:r>
    </w:p>
    <w:p w:rsidR="00BE0A81" w:rsidRDefault="00BE0A81">
      <w:pPr>
        <w:pStyle w:val="Kopfzeile"/>
        <w:tabs>
          <w:tab w:val="clear" w:pos="4536"/>
          <w:tab w:val="clear" w:pos="9072"/>
        </w:tabs>
        <w:ind w:left="426"/>
        <w:rPr>
          <w:sz w:val="15"/>
        </w:rPr>
      </w:pPr>
      <w:r>
        <w:rPr>
          <w:sz w:val="15"/>
        </w:rPr>
        <w:t xml:space="preserve">Weitere in die Urkunde aufzunehmende Bestimmungen oder Informationen an die Amtschreiberei sind </w:t>
      </w:r>
      <w:r>
        <w:rPr>
          <w:sz w:val="15"/>
          <w:u w:val="single"/>
        </w:rPr>
        <w:t>auf einem Beiblatt</w:t>
      </w:r>
      <w:r>
        <w:rPr>
          <w:sz w:val="15"/>
        </w:rPr>
        <w:t xml:space="preserve"> zu vermerken.</w:t>
      </w:r>
    </w:p>
    <w:p w:rsidR="00BE0A81" w:rsidRDefault="00BE0A81">
      <w:pPr>
        <w:ind w:left="426"/>
        <w:rPr>
          <w:sz w:val="20"/>
        </w:rPr>
      </w:pPr>
    </w:p>
    <w:p w:rsidR="00BE0A81" w:rsidRDefault="00BE0A81">
      <w:pPr>
        <w:ind w:left="426"/>
        <w:rPr>
          <w:sz w:val="20"/>
        </w:rPr>
      </w:pPr>
    </w:p>
    <w:p w:rsidR="00BE0A81" w:rsidRDefault="00BE0A81">
      <w:pPr>
        <w:tabs>
          <w:tab w:val="left" w:pos="426"/>
          <w:tab w:val="left" w:pos="1418"/>
          <w:tab w:val="left" w:pos="1560"/>
          <w:tab w:val="left" w:pos="5954"/>
          <w:tab w:val="left" w:pos="6096"/>
        </w:tabs>
        <w:spacing w:line="360" w:lineRule="auto"/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  <w:t>Beilagen</w:t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tabs>
          <w:tab w:val="left" w:pos="1418"/>
          <w:tab w:val="left" w:pos="1560"/>
          <w:tab w:val="left" w:pos="5954"/>
          <w:tab w:val="left" w:pos="6096"/>
        </w:tabs>
        <w:ind w:left="426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BE0A81" w:rsidRDefault="00BE0A81">
      <w:pPr>
        <w:pBdr>
          <w:bottom w:val="single" w:sz="6" w:space="1" w:color="auto"/>
        </w:pBd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20"/>
        </w:rPr>
      </w:pPr>
    </w:p>
    <w:p w:rsidR="00BE0A81" w:rsidRDefault="00BE0A81">
      <w:pP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20"/>
        </w:rPr>
      </w:pPr>
    </w:p>
    <w:p w:rsidR="00BE0A81" w:rsidRDefault="00BE0A81">
      <w:pP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18"/>
        </w:rPr>
      </w:pPr>
      <w:r>
        <w:rPr>
          <w:b/>
          <w:sz w:val="18"/>
        </w:rPr>
        <w:t>Gelangt das Rechtsgeschäft nicht zum Abschluss, haftet der Auftraggeber für die entstandenen Kosten.</w:t>
      </w:r>
    </w:p>
    <w:p w:rsidR="00BE0A81" w:rsidRDefault="00BE0A81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284" w:hanging="284"/>
        <w:rPr>
          <w:sz w:val="20"/>
        </w:rPr>
      </w:pPr>
    </w:p>
    <w:p w:rsidR="00BE0A81" w:rsidRDefault="00BE0A81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284" w:hanging="284"/>
        <w:rPr>
          <w:sz w:val="20"/>
        </w:rPr>
      </w:pPr>
    </w:p>
    <w:p w:rsidR="00BE0A81" w:rsidRDefault="00BE0A81">
      <w:pPr>
        <w:tabs>
          <w:tab w:val="left" w:pos="709"/>
          <w:tab w:val="left" w:pos="3402"/>
          <w:tab w:val="left" w:pos="6379"/>
          <w:tab w:val="right" w:pos="9724"/>
        </w:tabs>
        <w:ind w:left="284" w:hanging="284"/>
      </w:pPr>
      <w:r>
        <w:rPr>
          <w:sz w:val="20"/>
        </w:rPr>
        <w:t>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i/>
          <w:sz w:val="20"/>
        </w:rPr>
        <w:tab/>
      </w:r>
      <w:r>
        <w:rPr>
          <w:sz w:val="20"/>
        </w:rPr>
        <w:t>Unterschrift des Auftraggebers</w:t>
      </w:r>
      <w:r>
        <w:rPr>
          <w:sz w:val="20"/>
        </w:rPr>
        <w:tab/>
      </w:r>
      <w:r>
        <w:rPr>
          <w:sz w:val="20"/>
          <w:u w:val="single"/>
        </w:rPr>
        <w:tab/>
      </w:r>
    </w:p>
    <w:sectPr w:rsidR="00BE0A81" w:rsidSect="000D7867">
      <w:headerReference w:type="first" r:id="rId7"/>
      <w:pgSz w:w="11907" w:h="16840" w:code="9"/>
      <w:pgMar w:top="794" w:right="992" w:bottom="680" w:left="119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EE" w:rsidRDefault="00B510EE">
      <w:r>
        <w:separator/>
      </w:r>
    </w:p>
  </w:endnote>
  <w:endnote w:type="continuationSeparator" w:id="0">
    <w:p w:rsidR="00B510EE" w:rsidRDefault="00B5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EE" w:rsidRDefault="00B510EE">
      <w:r>
        <w:separator/>
      </w:r>
    </w:p>
  </w:footnote>
  <w:footnote w:type="continuationSeparator" w:id="0">
    <w:p w:rsidR="00B510EE" w:rsidRDefault="00B5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1" w:rsidRDefault="00BE0A81">
    <w:pPr>
      <w:pStyle w:val="Kopfzeile"/>
      <w:tabs>
        <w:tab w:val="clear" w:pos="9072"/>
        <w:tab w:val="right" w:pos="9498"/>
      </w:tabs>
    </w:pPr>
    <w:r>
      <w:tab/>
    </w:r>
    <w:r>
      <w:tab/>
    </w:r>
    <w:r w:rsidR="00B21D83">
      <w:rPr>
        <w:noProof/>
        <w:sz w:val="20"/>
        <w:lang w:eastAsia="de-CH"/>
      </w:rPr>
      <w:drawing>
        <wp:inline distT="0" distB="0" distL="0" distR="0">
          <wp:extent cx="2133600" cy="200025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D2F"/>
    <w:multiLevelType w:val="singleLevel"/>
    <w:tmpl w:val="2946A9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DWMLrJWQ5c1PsGYVfc8OmJThPNArLEWE0Sn9UCfUeia1EHL3gXFWB7q32y0IWWhUf+wLVLlu7TfIW8l8x8yngg==" w:salt="w3osufQiAOfhe9lJT/TwZQ==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4"/>
    <w:rsid w:val="000D7867"/>
    <w:rsid w:val="00107630"/>
    <w:rsid w:val="00402AF4"/>
    <w:rsid w:val="00552896"/>
    <w:rsid w:val="007A31F2"/>
    <w:rsid w:val="008D15B5"/>
    <w:rsid w:val="00906631"/>
    <w:rsid w:val="00A03ED9"/>
    <w:rsid w:val="00B21D83"/>
    <w:rsid w:val="00B510EE"/>
    <w:rsid w:val="00BE0A81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DF6738"/>
  <w15:chartTrackingRefBased/>
  <w15:docId w15:val="{CFD9A962-AB01-482A-BB9C-148BA38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134"/>
        <w:tab w:val="left" w:pos="1701"/>
        <w:tab w:val="left" w:pos="3969"/>
        <w:tab w:val="left" w:pos="5529"/>
      </w:tabs>
      <w:spacing w:after="120"/>
      <w:ind w:left="425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sz w:val="20"/>
    </w:rPr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3856" w:right="624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426"/>
        <w:tab w:val="left" w:pos="1134"/>
        <w:tab w:val="left" w:pos="1701"/>
        <w:tab w:val="left" w:pos="3969"/>
        <w:tab w:val="left" w:pos="5529"/>
      </w:tabs>
      <w:spacing w:after="60"/>
      <w:ind w:left="425" w:hanging="425"/>
    </w:pPr>
    <w:rPr>
      <w:sz w:val="16"/>
    </w:rPr>
  </w:style>
  <w:style w:type="paragraph" w:styleId="Textkrper-Einzug2">
    <w:name w:val="Body Text Indent 2"/>
    <w:basedOn w:val="Standard"/>
    <w:semiHidden/>
    <w:pPr>
      <w:tabs>
        <w:tab w:val="left" w:pos="426"/>
        <w:tab w:val="left" w:pos="1134"/>
        <w:tab w:val="left" w:pos="1701"/>
        <w:tab w:val="left" w:pos="3969"/>
        <w:tab w:val="left" w:pos="5529"/>
      </w:tabs>
      <w:ind w:left="426" w:hanging="426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Kaufauftrag</vt:lpstr>
    </vt:vector>
  </TitlesOfParts>
  <Company>Kanton Solothurn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Kaufauftrag</dc:title>
  <dc:subject>Formular</dc:subject>
  <dc:creator>Christoph Wüthrich</dc:creator>
  <cp:keywords/>
  <cp:lastModifiedBy>Challandes Christophe FDSEK</cp:lastModifiedBy>
  <cp:revision>4</cp:revision>
  <cp:lastPrinted>2014-01-20T07:14:00Z</cp:lastPrinted>
  <dcterms:created xsi:type="dcterms:W3CDTF">2021-12-03T06:56:00Z</dcterms:created>
  <dcterms:modified xsi:type="dcterms:W3CDTF">2023-02-07T15:15:00Z</dcterms:modified>
</cp:coreProperties>
</file>