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16" w:rsidRPr="00193F23" w:rsidRDefault="00CB6716" w:rsidP="00C43F95">
      <w:pPr>
        <w:tabs>
          <w:tab w:val="left" w:pos="1134"/>
        </w:tabs>
        <w:rPr>
          <w:rFonts w:ascii="Arial" w:hAnsi="Arial" w:cs="Arial"/>
        </w:rPr>
      </w:pPr>
      <w:r w:rsidRPr="00193F23">
        <w:rPr>
          <w:rFonts w:ascii="Arial" w:hAnsi="Arial" w:cs="Arial"/>
        </w:rPr>
        <w:t>Objekt:</w:t>
      </w:r>
      <w:r w:rsidRPr="00193F23">
        <w:rPr>
          <w:rFonts w:ascii="Arial" w:hAnsi="Arial" w:cs="Arial"/>
        </w:rPr>
        <w:tab/>
      </w:r>
      <w:r w:rsidRPr="00193F23">
        <w:rPr>
          <w:rFonts w:ascii="Arial" w:hAnsi="Arial" w:cs="Arial"/>
          <w:highlight w:val="yellow"/>
        </w:rPr>
        <w:t>Gem</w:t>
      </w:r>
      <w:r w:rsidR="0065673F" w:rsidRPr="00193F23">
        <w:rPr>
          <w:rFonts w:ascii="Arial" w:hAnsi="Arial" w:cs="Arial"/>
          <w:highlight w:val="yellow"/>
        </w:rPr>
        <w:t>e</w:t>
      </w:r>
      <w:r w:rsidRPr="00193F23">
        <w:rPr>
          <w:rFonts w:ascii="Arial" w:hAnsi="Arial" w:cs="Arial"/>
          <w:highlight w:val="yellow"/>
        </w:rPr>
        <w:t>inde, Strasse, Objektbezeichnung, Objektnummer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197"/>
        <w:gridCol w:w="6662"/>
        <w:gridCol w:w="2836"/>
        <w:gridCol w:w="2126"/>
        <w:gridCol w:w="1489"/>
        <w:gridCol w:w="283"/>
      </w:tblGrid>
      <w:tr w:rsidR="00ED6D1E" w:rsidRPr="00193F23" w:rsidTr="00B15865">
        <w:trPr>
          <w:gridBefore w:val="1"/>
          <w:wBefore w:w="70" w:type="dxa"/>
          <w:cantSplit/>
          <w:trHeight w:val="136"/>
        </w:trPr>
        <w:tc>
          <w:tcPr>
            <w:tcW w:w="11695" w:type="dxa"/>
            <w:gridSpan w:val="3"/>
            <w:tcBorders>
              <w:bottom w:val="single" w:sz="4" w:space="0" w:color="auto"/>
            </w:tcBorders>
          </w:tcPr>
          <w:p w:rsidR="00ED6D1E" w:rsidRPr="00193F23" w:rsidRDefault="00ED6D1E">
            <w:pPr>
              <w:rPr>
                <w:rFonts w:ascii="Arial" w:hAnsi="Arial" w:cs="Arial"/>
              </w:rPr>
            </w:pPr>
          </w:p>
          <w:p w:rsidR="00DA2753" w:rsidRPr="00193F23" w:rsidRDefault="00DA2753" w:rsidP="00DA2753">
            <w:pPr>
              <w:tabs>
                <w:tab w:val="left" w:pos="297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93F23">
              <w:rPr>
                <w:rFonts w:ascii="Arial" w:hAnsi="Arial" w:cs="Arial"/>
                <w:b/>
                <w:sz w:val="28"/>
                <w:szCs w:val="28"/>
              </w:rPr>
              <w:t>Schalung</w:t>
            </w:r>
          </w:p>
          <w:p w:rsidR="00DB58D6" w:rsidRPr="00193F23" w:rsidRDefault="00DB58D6" w:rsidP="00CB6716">
            <w:pPr>
              <w:tabs>
                <w:tab w:val="left" w:pos="2977"/>
              </w:tabs>
              <w:rPr>
                <w:rFonts w:ascii="Arial" w:hAnsi="Arial" w:cs="Arial"/>
                <w:b/>
              </w:rPr>
            </w:pPr>
          </w:p>
          <w:p w:rsidR="00C326FC" w:rsidRPr="00193F23" w:rsidRDefault="00C326FC" w:rsidP="00C326FC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193F23">
              <w:rPr>
                <w:rFonts w:ascii="Arial" w:hAnsi="Arial" w:cs="Arial"/>
                <w:b/>
              </w:rPr>
              <w:t>Ausführungsvorschriften / Anforderungen</w:t>
            </w:r>
          </w:p>
          <w:p w:rsidR="00C326FC" w:rsidRPr="00193F23" w:rsidRDefault="00C326FC" w:rsidP="00CB6716">
            <w:pPr>
              <w:tabs>
                <w:tab w:val="lef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6D1E" w:rsidRPr="00193F23" w:rsidRDefault="00ED6D1E">
            <w:pPr>
              <w:pStyle w:val="berschrift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vAlign w:val="center"/>
          </w:tcPr>
          <w:p w:rsidR="00ED6D1E" w:rsidRPr="00193F23" w:rsidRDefault="00ED6D1E">
            <w:pPr>
              <w:jc w:val="right"/>
              <w:rPr>
                <w:rFonts w:ascii="Arial" w:hAnsi="Arial" w:cs="Arial"/>
              </w:rPr>
            </w:pP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hRule="exact" w:val="240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3F23">
              <w:rPr>
                <w:rFonts w:ascii="Arial" w:hAnsi="Arial" w:cs="Arial"/>
                <w:b/>
                <w:sz w:val="16"/>
                <w:szCs w:val="16"/>
              </w:rPr>
              <w:t>Thema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3F23">
              <w:rPr>
                <w:rFonts w:ascii="Arial" w:hAnsi="Arial" w:cs="Arial"/>
                <w:b/>
                <w:sz w:val="16"/>
                <w:szCs w:val="16"/>
              </w:rPr>
              <w:t>Anforderung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3F23">
              <w:rPr>
                <w:rFonts w:ascii="Arial" w:hAnsi="Arial" w:cs="Arial"/>
                <w:b/>
                <w:sz w:val="16"/>
                <w:szCs w:val="16"/>
              </w:rPr>
              <w:t>Massnahme / Kontrolle</w:t>
            </w:r>
          </w:p>
        </w:tc>
      </w:tr>
      <w:tr w:rsidR="00C326FC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hRule="exact" w:val="240"/>
        </w:trPr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6FC" w:rsidRPr="00193F23" w:rsidRDefault="00C326FC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6FC" w:rsidRPr="00193F23" w:rsidRDefault="00C326FC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6FC" w:rsidRPr="00193F23" w:rsidRDefault="00C326FC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280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193F23">
              <w:rPr>
                <w:rFonts w:ascii="Arial" w:hAnsi="Arial" w:cs="Arial"/>
                <w:b/>
                <w:sz w:val="16"/>
              </w:rPr>
              <w:t>Schalungsoberfläche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Schalungstyp gemäss Projekt oder Angabe Bauleitung</w:t>
            </w:r>
          </w:p>
        </w:tc>
        <w:tc>
          <w:tcPr>
            <w:tcW w:w="67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Freigabe durch Bauleitung</w:t>
            </w: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662" w:type="dxa"/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Sauber, ölfrei, keine verbleibenden Teile wie Holz, Bindedrähte, etc.</w:t>
            </w:r>
          </w:p>
        </w:tc>
        <w:tc>
          <w:tcPr>
            <w:tcW w:w="6734" w:type="dxa"/>
            <w:gridSpan w:val="4"/>
            <w:tcBorders>
              <w:righ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662" w:type="dxa"/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wassergesättigt</w:t>
            </w:r>
          </w:p>
        </w:tc>
        <w:tc>
          <w:tcPr>
            <w:tcW w:w="6734" w:type="dxa"/>
            <w:gridSpan w:val="4"/>
            <w:tcBorders>
              <w:righ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662" w:type="dxa"/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keine Überzähne</w:t>
            </w:r>
          </w:p>
        </w:tc>
        <w:tc>
          <w:tcPr>
            <w:tcW w:w="6734" w:type="dxa"/>
            <w:gridSpan w:val="4"/>
            <w:tcBorders>
              <w:righ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sauber Abdichten</w:t>
            </w: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662" w:type="dxa"/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keine Verfärbungen</w:t>
            </w:r>
          </w:p>
        </w:tc>
        <w:tc>
          <w:tcPr>
            <w:tcW w:w="6734" w:type="dxa"/>
            <w:gridSpan w:val="4"/>
            <w:tcBorders>
              <w:righ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gleiche Schalung, mit PC-Schlämme vorbehandeln</w:t>
            </w: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440"/>
        </w:trPr>
        <w:tc>
          <w:tcPr>
            <w:tcW w:w="2197" w:type="dxa"/>
            <w:tcBorders>
              <w:lef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193F23">
              <w:rPr>
                <w:rFonts w:ascii="Arial" w:hAnsi="Arial" w:cs="Arial"/>
                <w:b/>
                <w:sz w:val="16"/>
              </w:rPr>
              <w:t>Abschalung bei durch-gehender Bewehrung</w:t>
            </w:r>
          </w:p>
        </w:tc>
        <w:tc>
          <w:tcPr>
            <w:tcW w:w="6662" w:type="dxa"/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Abschalung mit Holz, keine Streckmetalle.</w:t>
            </w:r>
          </w:p>
        </w:tc>
        <w:tc>
          <w:tcPr>
            <w:tcW w:w="6734" w:type="dxa"/>
            <w:gridSpan w:val="4"/>
            <w:tcBorders>
              <w:righ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280"/>
        </w:trPr>
        <w:tc>
          <w:tcPr>
            <w:tcW w:w="2197" w:type="dxa"/>
            <w:tcBorders>
              <w:left w:val="single" w:sz="12" w:space="0" w:color="auto"/>
              <w:bottom w:val="nil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193F23">
              <w:rPr>
                <w:rFonts w:ascii="Arial" w:hAnsi="Arial" w:cs="Arial"/>
                <w:b/>
                <w:sz w:val="16"/>
              </w:rPr>
              <w:t>Schalungseinlagen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Für verbleibende Teile und Verschlusszapfen ist Beton oder Faserzement zu verwenden</w:t>
            </w:r>
          </w:p>
        </w:tc>
        <w:tc>
          <w:tcPr>
            <w:tcW w:w="673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300"/>
        </w:trPr>
        <w:tc>
          <w:tcPr>
            <w:tcW w:w="2197" w:type="dxa"/>
            <w:vMerge w:val="restart"/>
            <w:tcBorders>
              <w:lef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193F23">
              <w:rPr>
                <w:rFonts w:ascii="Arial" w:hAnsi="Arial" w:cs="Arial"/>
                <w:b/>
                <w:sz w:val="16"/>
              </w:rPr>
              <w:t>Schalungs-, Versiegelungs und Trennmittel</w:t>
            </w:r>
          </w:p>
        </w:tc>
        <w:tc>
          <w:tcPr>
            <w:tcW w:w="6662" w:type="dxa"/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Nicht wassergefährdend</w:t>
            </w:r>
          </w:p>
        </w:tc>
        <w:tc>
          <w:tcPr>
            <w:tcW w:w="6734" w:type="dxa"/>
            <w:gridSpan w:val="4"/>
            <w:tcBorders>
              <w:righ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300"/>
        </w:trPr>
        <w:tc>
          <w:tcPr>
            <w:tcW w:w="219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biologisch abbaubar</w:t>
            </w:r>
          </w:p>
        </w:tc>
        <w:tc>
          <w:tcPr>
            <w:tcW w:w="673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DA2753" w:rsidRPr="00193F23" w:rsidTr="00B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  <w:trHeight w:hRule="exact" w:val="300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193F23">
              <w:rPr>
                <w:rFonts w:ascii="Arial" w:hAnsi="Arial" w:cs="Arial"/>
                <w:b/>
                <w:sz w:val="16"/>
              </w:rPr>
              <w:t>Ausschalen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Entfernen der Schalung gemäss Ausschalfristen SIA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193F23">
              <w:rPr>
                <w:rFonts w:ascii="Arial" w:hAnsi="Arial" w:cs="Arial"/>
                <w:sz w:val="16"/>
              </w:rPr>
              <w:t>auf Anordnung Projektverfasser / Bauleitung</w:t>
            </w:r>
          </w:p>
        </w:tc>
      </w:tr>
      <w:tr w:rsidR="00DA2753" w:rsidRPr="00193F23" w:rsidTr="00DA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cantSplit/>
          <w:trHeight w:hRule="exact" w:val="100"/>
        </w:trPr>
        <w:tc>
          <w:tcPr>
            <w:tcW w:w="15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753" w:rsidRPr="00193F23" w:rsidRDefault="00DA2753" w:rsidP="00E27EF2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DA2753" w:rsidRPr="00193F23" w:rsidTr="00DA2753">
        <w:trPr>
          <w:gridAfter w:val="1"/>
          <w:wAfter w:w="283" w:type="dxa"/>
          <w:cantSplit/>
        </w:trPr>
        <w:tc>
          <w:tcPr>
            <w:tcW w:w="15380" w:type="dxa"/>
            <w:gridSpan w:val="6"/>
          </w:tcPr>
          <w:p w:rsidR="00DA2753" w:rsidRPr="00193F23" w:rsidRDefault="00DA2753" w:rsidP="00E27EF2">
            <w:pPr>
              <w:rPr>
                <w:rFonts w:ascii="Arial" w:hAnsi="Arial" w:cs="Arial"/>
                <w:sz w:val="8"/>
              </w:rPr>
            </w:pPr>
          </w:p>
        </w:tc>
      </w:tr>
    </w:tbl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  <w:bookmarkStart w:id="0" w:name="_GoBack"/>
      <w:bookmarkEnd w:id="0"/>
    </w:p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B15865" w:rsidRPr="00193F23" w:rsidRDefault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tbl>
      <w:tblPr>
        <w:tblStyle w:val="Tabellenraster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2977"/>
        <w:gridCol w:w="7263"/>
      </w:tblGrid>
      <w:tr w:rsidR="00B15865" w:rsidRPr="00193F23" w:rsidTr="00B15865">
        <w:trPr>
          <w:trHeight w:val="758"/>
        </w:trPr>
        <w:tc>
          <w:tcPr>
            <w:tcW w:w="1242" w:type="dxa"/>
            <w:vAlign w:val="center"/>
          </w:tcPr>
          <w:p w:rsidR="00B15865" w:rsidRPr="00193F23" w:rsidRDefault="00B15865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193F23">
              <w:rPr>
                <w:rFonts w:ascii="Arial" w:hAnsi="Arial" w:cs="Arial"/>
              </w:rPr>
              <w:t>Datum: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B15865" w:rsidRPr="00193F23" w:rsidRDefault="00B15865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B15865" w:rsidRPr="00193F23" w:rsidRDefault="00B15865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193F23">
              <w:rPr>
                <w:rFonts w:ascii="Arial" w:hAnsi="Arial" w:cs="Arial"/>
              </w:rPr>
              <w:t>Visum Projektverfasser:</w:t>
            </w:r>
          </w:p>
        </w:tc>
        <w:tc>
          <w:tcPr>
            <w:tcW w:w="7263" w:type="dxa"/>
            <w:shd w:val="clear" w:color="auto" w:fill="FFFF00"/>
            <w:vAlign w:val="center"/>
          </w:tcPr>
          <w:p w:rsidR="00B15865" w:rsidRPr="00193F23" w:rsidRDefault="00B15865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</w:tr>
    </w:tbl>
    <w:p w:rsidR="00ED6D1E" w:rsidRDefault="00ED6D1E" w:rsidP="00B15865">
      <w:pPr>
        <w:pStyle w:val="Kopfzeile"/>
        <w:tabs>
          <w:tab w:val="clear" w:pos="4536"/>
          <w:tab w:val="clear" w:pos="9072"/>
          <w:tab w:val="right" w:pos="15168"/>
        </w:tabs>
        <w:rPr>
          <w:rFonts w:ascii="Frutiger 55 Roman" w:hAnsi="Frutiger 55 Roman"/>
        </w:rPr>
      </w:pPr>
    </w:p>
    <w:sectPr w:rsidR="00ED6D1E" w:rsidSect="00B15865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701" w:right="624" w:bottom="1276" w:left="62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35" w:rsidRDefault="00042235">
      <w:r>
        <w:separator/>
      </w:r>
    </w:p>
  </w:endnote>
  <w:endnote w:type="continuationSeparator" w:id="0">
    <w:p w:rsidR="00042235" w:rsidRDefault="0004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16" w:rsidRPr="00193F23" w:rsidRDefault="00CB6716" w:rsidP="00CB6716">
    <w:pPr>
      <w:pStyle w:val="Fuzeile"/>
      <w:pBdr>
        <w:top w:val="single" w:sz="4" w:space="1" w:color="auto"/>
      </w:pBdr>
      <w:tabs>
        <w:tab w:val="clear" w:pos="9072"/>
        <w:tab w:val="right" w:pos="15309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193F23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193F23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193F23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ED6D1E" w:rsidRPr="00193F23" w:rsidRDefault="00823175" w:rsidP="00CB6716">
    <w:pPr>
      <w:pStyle w:val="Fuzeile"/>
      <w:tabs>
        <w:tab w:val="clear" w:pos="4536"/>
        <w:tab w:val="clear" w:pos="9072"/>
        <w:tab w:val="center" w:pos="7797"/>
        <w:tab w:val="right" w:pos="15309"/>
      </w:tabs>
      <w:rPr>
        <w:rFonts w:ascii="Arial" w:hAnsi="Arial" w:cs="Arial"/>
        <w:sz w:val="14"/>
        <w:szCs w:val="14"/>
      </w:rPr>
    </w:pPr>
    <w:r w:rsidRPr="00193F23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EB43A4" w:rsidRPr="00193F23">
      <w:rPr>
        <w:rFonts w:ascii="Arial" w:hAnsi="Arial" w:cs="Arial"/>
        <w:snapToGrid w:val="0"/>
        <w:sz w:val="14"/>
        <w:szCs w:val="14"/>
        <w:lang w:eastAsia="de-DE"/>
      </w:rPr>
      <w:t>August</w:t>
    </w:r>
    <w:r w:rsidR="00CB6716" w:rsidRPr="00193F23">
      <w:rPr>
        <w:rFonts w:ascii="Arial" w:hAnsi="Arial" w:cs="Arial"/>
        <w:snapToGrid w:val="0"/>
        <w:sz w:val="14"/>
        <w:szCs w:val="14"/>
        <w:lang w:eastAsia="de-DE"/>
      </w:rPr>
      <w:t xml:space="preserve"> 2011</w:t>
    </w:r>
    <w:r w:rsidR="00ED6D1E" w:rsidRPr="00193F23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ED6D1E" w:rsidRPr="00193F23">
      <w:rPr>
        <w:rStyle w:val="Seitenzahl"/>
        <w:rFonts w:ascii="Arial" w:hAnsi="Arial" w:cs="Arial"/>
        <w:sz w:val="14"/>
        <w:szCs w:val="14"/>
      </w:rPr>
      <w:fldChar w:fldCharType="begin"/>
    </w:r>
    <w:r w:rsidR="00ED6D1E" w:rsidRPr="00193F23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ED6D1E" w:rsidRPr="00193F23">
      <w:rPr>
        <w:rStyle w:val="Seitenzahl"/>
        <w:rFonts w:ascii="Arial" w:hAnsi="Arial" w:cs="Arial"/>
        <w:sz w:val="14"/>
        <w:szCs w:val="14"/>
      </w:rPr>
      <w:fldChar w:fldCharType="separate"/>
    </w:r>
    <w:r w:rsidR="00193F23">
      <w:rPr>
        <w:rStyle w:val="Seitenzahl"/>
        <w:rFonts w:ascii="Arial" w:hAnsi="Arial" w:cs="Arial"/>
        <w:noProof/>
        <w:sz w:val="14"/>
        <w:szCs w:val="14"/>
      </w:rPr>
      <w:t>2</w:t>
    </w:r>
    <w:r w:rsidR="00ED6D1E" w:rsidRPr="00193F23">
      <w:rPr>
        <w:rStyle w:val="Seitenzahl"/>
        <w:rFonts w:ascii="Arial" w:hAnsi="Arial" w:cs="Arial"/>
        <w:sz w:val="14"/>
        <w:szCs w:val="14"/>
      </w:rPr>
      <w:fldChar w:fldCharType="end"/>
    </w:r>
    <w:r w:rsidR="00ED6D1E" w:rsidRPr="00193F23">
      <w:rPr>
        <w:rStyle w:val="Seitenzahl"/>
        <w:rFonts w:ascii="Arial" w:hAnsi="Arial" w:cs="Arial"/>
        <w:sz w:val="14"/>
        <w:szCs w:val="14"/>
      </w:rPr>
      <w:t>/</w:t>
    </w:r>
    <w:r w:rsidR="00ED6D1E" w:rsidRPr="00193F23">
      <w:rPr>
        <w:rStyle w:val="Seitenzahl"/>
        <w:rFonts w:ascii="Arial" w:hAnsi="Arial" w:cs="Arial"/>
        <w:sz w:val="14"/>
        <w:szCs w:val="14"/>
      </w:rPr>
      <w:fldChar w:fldCharType="begin"/>
    </w:r>
    <w:r w:rsidR="00ED6D1E" w:rsidRPr="00193F23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ED6D1E" w:rsidRPr="00193F23">
      <w:rPr>
        <w:rStyle w:val="Seitenzahl"/>
        <w:rFonts w:ascii="Arial" w:hAnsi="Arial" w:cs="Arial"/>
        <w:sz w:val="14"/>
        <w:szCs w:val="14"/>
      </w:rPr>
      <w:fldChar w:fldCharType="separate"/>
    </w:r>
    <w:r w:rsidR="00193F23">
      <w:rPr>
        <w:rStyle w:val="Seitenzahl"/>
        <w:rFonts w:ascii="Arial" w:hAnsi="Arial" w:cs="Arial"/>
        <w:noProof/>
        <w:sz w:val="14"/>
        <w:szCs w:val="14"/>
      </w:rPr>
      <w:t>2</w:t>
    </w:r>
    <w:r w:rsidR="00ED6D1E" w:rsidRPr="00193F23">
      <w:rPr>
        <w:rStyle w:val="Seitenzahl"/>
        <w:rFonts w:ascii="Arial" w:hAnsi="Arial" w:cs="Arial"/>
        <w:sz w:val="14"/>
        <w:szCs w:val="14"/>
      </w:rPr>
      <w:fldChar w:fldCharType="end"/>
    </w:r>
    <w:r w:rsidRPr="00193F23">
      <w:rPr>
        <w:rStyle w:val="Seitenzahl"/>
        <w:rFonts w:ascii="Arial" w:hAnsi="Arial" w:cs="Arial"/>
        <w:sz w:val="14"/>
        <w:szCs w:val="14"/>
      </w:rPr>
      <w:tab/>
      <w:t>Schalung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A4" w:rsidRPr="00193F23" w:rsidRDefault="00EB43A4" w:rsidP="00DE7957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193F23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193F23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193F23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EB43A4" w:rsidRPr="00193F23" w:rsidRDefault="00D841A5" w:rsidP="00DE7957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193F23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3605D9" w:rsidRPr="00193F23">
      <w:rPr>
        <w:rFonts w:ascii="Arial" w:hAnsi="Arial" w:cs="Arial"/>
        <w:snapToGrid w:val="0"/>
        <w:sz w:val="14"/>
        <w:szCs w:val="14"/>
        <w:lang w:eastAsia="de-DE"/>
      </w:rPr>
      <w:t>Februar 2012</w:t>
    </w:r>
    <w:r w:rsidR="00EB43A4" w:rsidRPr="00193F23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EB43A4" w:rsidRPr="00193F23">
      <w:rPr>
        <w:rStyle w:val="Seitenzahl"/>
        <w:rFonts w:ascii="Arial" w:hAnsi="Arial" w:cs="Arial"/>
        <w:sz w:val="14"/>
        <w:szCs w:val="14"/>
      </w:rPr>
      <w:fldChar w:fldCharType="begin"/>
    </w:r>
    <w:r w:rsidR="00EB43A4" w:rsidRPr="00193F23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EB43A4" w:rsidRPr="00193F23">
      <w:rPr>
        <w:rStyle w:val="Seitenzahl"/>
        <w:rFonts w:ascii="Arial" w:hAnsi="Arial" w:cs="Arial"/>
        <w:sz w:val="14"/>
        <w:szCs w:val="14"/>
      </w:rPr>
      <w:fldChar w:fldCharType="separate"/>
    </w:r>
    <w:r w:rsidR="00193F23">
      <w:rPr>
        <w:rStyle w:val="Seitenzahl"/>
        <w:rFonts w:ascii="Arial" w:hAnsi="Arial" w:cs="Arial"/>
        <w:noProof/>
        <w:sz w:val="14"/>
        <w:szCs w:val="14"/>
      </w:rPr>
      <w:t>1</w:t>
    </w:r>
    <w:r w:rsidR="00EB43A4" w:rsidRPr="00193F23">
      <w:rPr>
        <w:rStyle w:val="Seitenzahl"/>
        <w:rFonts w:ascii="Arial" w:hAnsi="Arial" w:cs="Arial"/>
        <w:sz w:val="14"/>
        <w:szCs w:val="14"/>
      </w:rPr>
      <w:fldChar w:fldCharType="end"/>
    </w:r>
    <w:r w:rsidR="00EB43A4" w:rsidRPr="00193F23">
      <w:rPr>
        <w:rStyle w:val="Seitenzahl"/>
        <w:rFonts w:ascii="Arial" w:hAnsi="Arial" w:cs="Arial"/>
        <w:sz w:val="14"/>
        <w:szCs w:val="14"/>
      </w:rPr>
      <w:t>/</w:t>
    </w:r>
    <w:r w:rsidR="00EB43A4" w:rsidRPr="00193F23">
      <w:rPr>
        <w:rStyle w:val="Seitenzahl"/>
        <w:rFonts w:ascii="Arial" w:hAnsi="Arial" w:cs="Arial"/>
        <w:sz w:val="14"/>
        <w:szCs w:val="14"/>
      </w:rPr>
      <w:fldChar w:fldCharType="begin"/>
    </w:r>
    <w:r w:rsidR="00EB43A4" w:rsidRPr="00193F23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EB43A4" w:rsidRPr="00193F23">
      <w:rPr>
        <w:rStyle w:val="Seitenzahl"/>
        <w:rFonts w:ascii="Arial" w:hAnsi="Arial" w:cs="Arial"/>
        <w:sz w:val="14"/>
        <w:szCs w:val="14"/>
      </w:rPr>
      <w:fldChar w:fldCharType="separate"/>
    </w:r>
    <w:r w:rsidR="00193F23">
      <w:rPr>
        <w:rStyle w:val="Seitenzahl"/>
        <w:rFonts w:ascii="Arial" w:hAnsi="Arial" w:cs="Arial"/>
        <w:noProof/>
        <w:sz w:val="14"/>
        <w:szCs w:val="14"/>
      </w:rPr>
      <w:t>1</w:t>
    </w:r>
    <w:r w:rsidR="00EB43A4" w:rsidRPr="00193F23">
      <w:rPr>
        <w:rStyle w:val="Seitenzahl"/>
        <w:rFonts w:ascii="Arial" w:hAnsi="Arial" w:cs="Arial"/>
        <w:sz w:val="14"/>
        <w:szCs w:val="14"/>
      </w:rPr>
      <w:fldChar w:fldCharType="end"/>
    </w:r>
    <w:r w:rsidR="00EB43A4" w:rsidRPr="00193F23">
      <w:rPr>
        <w:rStyle w:val="Seitenzahl"/>
        <w:rFonts w:ascii="Arial" w:hAnsi="Arial" w:cs="Arial"/>
        <w:sz w:val="14"/>
        <w:szCs w:val="14"/>
      </w:rPr>
      <w:tab/>
      <w:t>Schalung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35" w:rsidRDefault="00042235">
      <w:r>
        <w:separator/>
      </w:r>
    </w:p>
  </w:footnote>
  <w:footnote w:type="continuationSeparator" w:id="0">
    <w:p w:rsidR="00042235" w:rsidRDefault="0004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A4" w:rsidRDefault="00193F23" w:rsidP="00EB43A4">
    <w:pPr>
      <w:pStyle w:val="Kopfzeilequer"/>
      <w:tabs>
        <w:tab w:val="clear" w:pos="7229"/>
        <w:tab w:val="clear" w:pos="14459"/>
        <w:tab w:val="center" w:pos="7797"/>
        <w:tab w:val="right" w:pos="1559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06.7pt;margin-top:-8.05pt;width:173.15pt;height:23.85pt;z-index:251658240" o:allowincell="f">
          <v:imagedata r:id="rId1" o:title=""/>
          <w10:wrap type="topAndBottom" side="right"/>
        </v:shape>
        <o:OLEObject Type="Embed" ProgID="Visio.Drawing.11" ShapeID="_x0000_s2052" DrawAspect="Content" ObjectID="_1395726002" r:id="rId2"/>
      </w:pict>
    </w:r>
    <w:r w:rsidR="00EB43A4">
      <w:tab/>
    </w:r>
    <w:r w:rsidR="00EB43A4">
      <w:tab/>
    </w:r>
  </w:p>
  <w:p w:rsidR="00EB43A4" w:rsidRDefault="00EB43A4" w:rsidP="00EB43A4">
    <w:pPr>
      <w:pStyle w:val="AbsenderAmt"/>
    </w:pPr>
    <w:r>
      <w:t>Amt für Verkehr und Tiefbau</w:t>
    </w:r>
  </w:p>
  <w:p w:rsidR="00ED6D1E" w:rsidRPr="00EB43A4" w:rsidRDefault="00ED6D1E" w:rsidP="00EB43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FE" w:rsidRDefault="00193F23" w:rsidP="007A21FE">
    <w:pPr>
      <w:pStyle w:val="Kopfzeilequer"/>
      <w:tabs>
        <w:tab w:val="clear" w:pos="7229"/>
        <w:tab w:val="clear" w:pos="14459"/>
        <w:tab w:val="center" w:pos="7797"/>
        <w:tab w:val="right" w:pos="15593"/>
      </w:tabs>
    </w:pPr>
    <w:r>
      <w:rPr>
        <w:noProof/>
      </w:rPr>
      <w:drawing>
        <wp:anchor distT="0" distB="0" distL="114300" distR="114300" simplePos="0" relativeHeight="251662336" behindDoc="0" locked="0" layoutInCell="0" allowOverlap="1" wp14:anchorId="5F0CAC97" wp14:editId="0445F6A0">
          <wp:simplePos x="0" y="0"/>
          <wp:positionH relativeFrom="column">
            <wp:posOffset>7747635</wp:posOffset>
          </wp:positionH>
          <wp:positionV relativeFrom="paragraph">
            <wp:posOffset>-36830</wp:posOffset>
          </wp:positionV>
          <wp:extent cx="2168525" cy="2012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1FE">
      <w:tab/>
    </w:r>
    <w:r w:rsidR="007A21FE">
      <w:tab/>
    </w:r>
  </w:p>
  <w:p w:rsidR="007A21FE" w:rsidRDefault="007A21FE" w:rsidP="007A21FE">
    <w:pPr>
      <w:pStyle w:val="AbsenderAmt"/>
    </w:pPr>
    <w:r>
      <w:t>Amt für Verkehr und Tiefbau</w:t>
    </w:r>
  </w:p>
  <w:p w:rsidR="00EB43A4" w:rsidRDefault="00EB43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d1d1d1,#d9d9d9,#eaeaea,#f7f7f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2"/>
    <w:rsid w:val="00042235"/>
    <w:rsid w:val="000635CF"/>
    <w:rsid w:val="00072200"/>
    <w:rsid w:val="00082AA6"/>
    <w:rsid w:val="00193F23"/>
    <w:rsid w:val="002631AB"/>
    <w:rsid w:val="002F0B59"/>
    <w:rsid w:val="002F323A"/>
    <w:rsid w:val="003605D9"/>
    <w:rsid w:val="004A33EE"/>
    <w:rsid w:val="004E4C70"/>
    <w:rsid w:val="00610397"/>
    <w:rsid w:val="0065673F"/>
    <w:rsid w:val="006B6440"/>
    <w:rsid w:val="007A21FE"/>
    <w:rsid w:val="00821283"/>
    <w:rsid w:val="00823175"/>
    <w:rsid w:val="008C39F0"/>
    <w:rsid w:val="009306D7"/>
    <w:rsid w:val="00954C22"/>
    <w:rsid w:val="009F1CE6"/>
    <w:rsid w:val="00A46605"/>
    <w:rsid w:val="00A623C1"/>
    <w:rsid w:val="00AA6F4A"/>
    <w:rsid w:val="00B15865"/>
    <w:rsid w:val="00B72BB8"/>
    <w:rsid w:val="00C326FC"/>
    <w:rsid w:val="00C403FA"/>
    <w:rsid w:val="00C43F95"/>
    <w:rsid w:val="00CB6716"/>
    <w:rsid w:val="00D841A5"/>
    <w:rsid w:val="00DA2753"/>
    <w:rsid w:val="00DB58D6"/>
    <w:rsid w:val="00DB7449"/>
    <w:rsid w:val="00DB7455"/>
    <w:rsid w:val="00DC1294"/>
    <w:rsid w:val="00DE7957"/>
    <w:rsid w:val="00E27EF2"/>
    <w:rsid w:val="00EA61C7"/>
    <w:rsid w:val="00EB43A4"/>
    <w:rsid w:val="00ED6D1E"/>
    <w:rsid w:val="00F3125B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d1d1d1,#d9d9d9,#eaeaea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berschrift5Zchn">
    <w:name w:val="Überschrift 5 Zchn"/>
    <w:link w:val="berschrift5"/>
    <w:rsid w:val="00DA2753"/>
    <w:rPr>
      <w:rFonts w:ascii="Frutiger 55 Roman" w:hAnsi="Frutiger 55 Roman"/>
      <w:b/>
      <w:lang w:val="de-DE"/>
    </w:rPr>
  </w:style>
  <w:style w:type="character" w:customStyle="1" w:styleId="KopfzeileZchn">
    <w:name w:val="Kopfzeile Zchn"/>
    <w:link w:val="Kopfzeile"/>
    <w:semiHidden/>
    <w:rsid w:val="00DA2753"/>
    <w:rPr>
      <w:lang w:val="de-DE"/>
    </w:rPr>
  </w:style>
  <w:style w:type="paragraph" w:customStyle="1" w:styleId="AbsenderAmt">
    <w:name w:val="AbsenderAmt"/>
    <w:basedOn w:val="Standard"/>
    <w:rsid w:val="00821283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/>
    </w:rPr>
  </w:style>
  <w:style w:type="paragraph" w:customStyle="1" w:styleId="Kopfzeilequer">
    <w:name w:val="Kopfzeile quer"/>
    <w:basedOn w:val="Standard"/>
    <w:rsid w:val="00821283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  <w:lang w:val="de-CH"/>
    </w:rPr>
  </w:style>
  <w:style w:type="table" w:styleId="Tabellenraster">
    <w:name w:val="Table Grid"/>
    <w:basedOn w:val="NormaleTabelle"/>
    <w:uiPriority w:val="59"/>
    <w:rsid w:val="00B1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berschrift5Zchn">
    <w:name w:val="Überschrift 5 Zchn"/>
    <w:link w:val="berschrift5"/>
    <w:rsid w:val="00DA2753"/>
    <w:rPr>
      <w:rFonts w:ascii="Frutiger 55 Roman" w:hAnsi="Frutiger 55 Roman"/>
      <w:b/>
      <w:lang w:val="de-DE"/>
    </w:rPr>
  </w:style>
  <w:style w:type="character" w:customStyle="1" w:styleId="KopfzeileZchn">
    <w:name w:val="Kopfzeile Zchn"/>
    <w:link w:val="Kopfzeile"/>
    <w:semiHidden/>
    <w:rsid w:val="00DA2753"/>
    <w:rPr>
      <w:lang w:val="de-DE"/>
    </w:rPr>
  </w:style>
  <w:style w:type="paragraph" w:customStyle="1" w:styleId="AbsenderAmt">
    <w:name w:val="AbsenderAmt"/>
    <w:basedOn w:val="Standard"/>
    <w:rsid w:val="00821283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/>
    </w:rPr>
  </w:style>
  <w:style w:type="paragraph" w:customStyle="1" w:styleId="Kopfzeilequer">
    <w:name w:val="Kopfzeile quer"/>
    <w:basedOn w:val="Standard"/>
    <w:rsid w:val="00821283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  <w:lang w:val="de-CH"/>
    </w:rPr>
  </w:style>
  <w:style w:type="table" w:styleId="Tabellenraster">
    <w:name w:val="Table Grid"/>
    <w:basedOn w:val="NormaleTabelle"/>
    <w:uiPriority w:val="59"/>
    <w:rsid w:val="00B1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A4CB62F2.dotm</Template>
  <TotalTime>0</TotalTime>
  <Pages>1</Pages>
  <Words>89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KONSTRUKTIONSBETON</vt:lpstr>
    </vt:vector>
  </TitlesOfParts>
  <Company>Kanton Solothurn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KONSTRUKTIONSBETON</dc:title>
  <dc:creator>Simon Rutishauser</dc:creator>
  <cp:lastModifiedBy>Rutishauser Simon</cp:lastModifiedBy>
  <cp:revision>12</cp:revision>
  <cp:lastPrinted>2011-12-21T15:41:00Z</cp:lastPrinted>
  <dcterms:created xsi:type="dcterms:W3CDTF">2011-07-26T05:56:00Z</dcterms:created>
  <dcterms:modified xsi:type="dcterms:W3CDTF">2012-04-12T06:54:00Z</dcterms:modified>
</cp:coreProperties>
</file>