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D45AEA" w:rsidRDefault="00CC1EFE" w:rsidP="007F0C9B">
      <w:pPr>
        <w:keepNext/>
        <w:pageBreakBefore/>
        <w:spacing w:after="120" w:line="259" w:lineRule="auto"/>
        <w:outlineLvl w:val="0"/>
        <w:rPr>
          <w:b/>
          <w:sz w:val="32"/>
        </w:rPr>
      </w:pPr>
      <w:r w:rsidRPr="000378F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E3EA4" wp14:editId="1D65DA65">
                <wp:simplePos x="0" y="0"/>
                <wp:positionH relativeFrom="page">
                  <wp:posOffset>4810125</wp:posOffset>
                </wp:positionH>
                <wp:positionV relativeFrom="page">
                  <wp:posOffset>704850</wp:posOffset>
                </wp:positionV>
                <wp:extent cx="2012950" cy="467995"/>
                <wp:effectExtent l="0" t="0" r="635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B2" w:rsidRPr="00641AC1" w:rsidRDefault="00D035B2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641AC1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VO_0900_48</w:t>
                            </w:r>
                          </w:p>
                          <w:p w:rsidR="00D035B2" w:rsidRPr="00641AC1" w:rsidRDefault="00D035B2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641AC1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Bau_Subm_DokD3_Techn_Bericht.dotx</w:t>
                            </w:r>
                          </w:p>
                          <w:p w:rsidR="00D035B2" w:rsidRPr="00641AC1" w:rsidRDefault="00C75A90" w:rsidP="0008367B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EA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8.75pt;margin-top:55.5pt;width:158.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TE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" o:allowincell="f" stroked="f">
                <v:textbox>
                  <w:txbxContent>
                    <w:p w:rsidR="00D035B2" w:rsidRPr="00641AC1" w:rsidRDefault="00D035B2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641AC1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VO_0900_48</w:t>
                      </w:r>
                    </w:p>
                    <w:p w:rsidR="00D035B2" w:rsidRPr="00641AC1" w:rsidRDefault="00D035B2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641AC1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Bau_Subm_DokD3_Techn_Bericht.dotx</w:t>
                      </w:r>
                    </w:p>
                    <w:p w:rsidR="00D035B2" w:rsidRPr="00641AC1" w:rsidRDefault="00C75A90" w:rsidP="0008367B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4C5">
        <w:rPr>
          <w:b/>
          <w:sz w:val="32"/>
        </w:rPr>
        <w:t>Beilage D</w:t>
      </w:r>
      <w:r w:rsidR="00FB3EE2">
        <w:rPr>
          <w:b/>
          <w:sz w:val="32"/>
        </w:rPr>
        <w:t>3: Technischer Bericht</w:t>
      </w:r>
    </w:p>
    <w:p w:rsidR="00B875D0" w:rsidRPr="00B875D0" w:rsidRDefault="00B875D0" w:rsidP="005E18E0">
      <w:pPr>
        <w:pStyle w:val="Einzug"/>
        <w:spacing w:after="120" w:line="259" w:lineRule="auto"/>
        <w:ind w:left="0"/>
        <w:rPr>
          <w:sz w:val="20"/>
        </w:rPr>
      </w:pPr>
      <w:r w:rsidRPr="00B875D0">
        <w:rPr>
          <w:sz w:val="20"/>
        </w:rPr>
        <w:t xml:space="preserve">Die folgenden konkreten, objektbezogenen </w:t>
      </w:r>
      <w:r w:rsidR="005F5AB6">
        <w:rPr>
          <w:sz w:val="20"/>
        </w:rPr>
        <w:t>Angaben</w:t>
      </w:r>
      <w:r w:rsidRPr="00B875D0">
        <w:rPr>
          <w:sz w:val="20"/>
        </w:rPr>
        <w:t xml:space="preserve"> sollen Aufschluss über das Verständnis der Aufgabe, die Art der Durchführung der Arbeiten und</w:t>
      </w:r>
      <w:r w:rsidR="005E18E0">
        <w:rPr>
          <w:sz w:val="20"/>
        </w:rPr>
        <w:t xml:space="preserve"> Ihr projektbezogenes QM geben.</w:t>
      </w:r>
    </w:p>
    <w:p w:rsidR="001F343D" w:rsidRDefault="00B875D0" w:rsidP="00ED77D2">
      <w:pPr>
        <w:pStyle w:val="Einzug"/>
        <w:spacing w:after="120" w:line="259" w:lineRule="auto"/>
        <w:ind w:left="0"/>
        <w:rPr>
          <w:i/>
          <w:vanish/>
          <w:color w:val="FF0000"/>
          <w:sz w:val="20"/>
        </w:rPr>
      </w:pPr>
      <w:r w:rsidRPr="00B875D0">
        <w:rPr>
          <w:sz w:val="20"/>
        </w:rPr>
        <w:t>Beschreibe</w:t>
      </w:r>
      <w:r w:rsidR="00F30BF4">
        <w:rPr>
          <w:sz w:val="20"/>
        </w:rPr>
        <w:t xml:space="preserve">n Sie kurz (Anzahl Seiten: max. </w:t>
      </w:r>
      <w:r w:rsidRPr="00B875D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75D0">
        <w:rPr>
          <w:sz w:val="20"/>
        </w:rPr>
        <w:instrText xml:space="preserve"> FORMTEXT </w:instrText>
      </w:r>
      <w:r w:rsidRPr="00B875D0">
        <w:rPr>
          <w:sz w:val="20"/>
        </w:rPr>
      </w:r>
      <w:r w:rsidRPr="00B875D0">
        <w:rPr>
          <w:sz w:val="20"/>
        </w:rPr>
        <w:fldChar w:fldCharType="separate"/>
      </w:r>
      <w:r w:rsidR="001B7C0A">
        <w:rPr>
          <w:noProof/>
          <w:sz w:val="20"/>
        </w:rPr>
        <w:t> </w:t>
      </w:r>
      <w:r w:rsidR="001B7C0A">
        <w:rPr>
          <w:noProof/>
          <w:sz w:val="20"/>
        </w:rPr>
        <w:t> </w:t>
      </w:r>
      <w:r w:rsidR="001B7C0A">
        <w:rPr>
          <w:noProof/>
          <w:sz w:val="20"/>
        </w:rPr>
        <w:t> </w:t>
      </w:r>
      <w:r w:rsidR="001B7C0A">
        <w:rPr>
          <w:noProof/>
          <w:sz w:val="20"/>
        </w:rPr>
        <w:t> </w:t>
      </w:r>
      <w:r w:rsidR="001B7C0A">
        <w:rPr>
          <w:noProof/>
          <w:sz w:val="20"/>
        </w:rPr>
        <w:t> </w:t>
      </w:r>
      <w:r w:rsidRPr="00B875D0">
        <w:rPr>
          <w:sz w:val="20"/>
        </w:rPr>
        <w:fldChar w:fldCharType="end"/>
      </w:r>
      <w:r w:rsidRPr="00B875D0">
        <w:rPr>
          <w:sz w:val="20"/>
        </w:rPr>
        <w:t>) folgende Rubriken</w:t>
      </w:r>
      <w:r w:rsidRPr="00B875D0">
        <w:rPr>
          <w:i/>
          <w:vanish/>
          <w:color w:val="FF0000"/>
          <w:sz w:val="20"/>
        </w:rPr>
        <w:t xml:space="preserve"> (Beispiel)</w:t>
      </w:r>
      <w:r w:rsidRPr="00B875D0">
        <w:rPr>
          <w:sz w:val="20"/>
        </w:rPr>
        <w:t>:</w:t>
      </w:r>
    </w:p>
    <w:p w:rsidR="00B875D0" w:rsidRPr="00B875D0" w:rsidRDefault="00B875D0" w:rsidP="005E18E0">
      <w:pPr>
        <w:pStyle w:val="Einzug"/>
        <w:spacing w:after="120" w:line="259" w:lineRule="auto"/>
        <w:ind w:left="0"/>
        <w:rPr>
          <w:sz w:val="20"/>
        </w:rPr>
      </w:pPr>
      <w:r w:rsidRPr="00B875D0">
        <w:rPr>
          <w:i/>
          <w:vanish/>
          <w:color w:val="FF0000"/>
          <w:sz w:val="20"/>
        </w:rPr>
        <w:t>Inhaltsverzeichnis objektspezifisch durch den Ingenieur anpassen</w:t>
      </w:r>
      <w:r w:rsidR="004761A5">
        <w:rPr>
          <w:i/>
          <w:vanish/>
          <w:color w:val="FF0000"/>
          <w:sz w:val="20"/>
        </w:rPr>
        <w:t>.</w:t>
      </w:r>
    </w:p>
    <w:p w:rsidR="00B875D0" w:rsidRPr="00BB4D75" w:rsidRDefault="00B875D0" w:rsidP="005E18E0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24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BB4D75">
        <w:rPr>
          <w:rFonts w:ascii="Arial" w:eastAsia="Andale Sans UI" w:hAnsi="Arial" w:cs="Arial"/>
          <w:szCs w:val="20"/>
        </w:rPr>
        <w:t>Organisation der Baustelle inkl. Stellvertretungsregelung</w:t>
      </w:r>
    </w:p>
    <w:p w:rsidR="005E18E0" w:rsidRPr="00040CF5" w:rsidRDefault="00040CF5" w:rsidP="00F5736C">
      <w:pPr>
        <w:spacing w:after="120" w:line="259" w:lineRule="auto"/>
        <w:rPr>
          <w:rFonts w:cs="Arial"/>
        </w:rPr>
      </w:pPr>
      <w:r w:rsidRPr="00040CF5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0CF5">
        <w:rPr>
          <w:noProof/>
          <w:color w:val="0070C0"/>
        </w:rPr>
        <w:instrText xml:space="preserve"> FORMTEXT </w:instrText>
      </w:r>
      <w:r w:rsidRPr="00040CF5">
        <w:rPr>
          <w:noProof/>
          <w:color w:val="0070C0"/>
        </w:rPr>
      </w:r>
      <w:r w:rsidRPr="00040CF5">
        <w:rPr>
          <w:noProof/>
          <w:color w:val="0070C0"/>
        </w:rPr>
        <w:fldChar w:fldCharType="separate"/>
      </w:r>
      <w:r w:rsidRPr="00040CF5">
        <w:rPr>
          <w:noProof/>
          <w:color w:val="0070C0"/>
        </w:rPr>
        <w:t> </w:t>
      </w:r>
      <w:r w:rsidRPr="00040CF5">
        <w:rPr>
          <w:noProof/>
          <w:color w:val="0070C0"/>
        </w:rPr>
        <w:t> </w:t>
      </w:r>
      <w:r w:rsidRPr="00040CF5">
        <w:rPr>
          <w:noProof/>
          <w:color w:val="0070C0"/>
        </w:rPr>
        <w:t> </w:t>
      </w:r>
      <w:r w:rsidRPr="00040CF5">
        <w:rPr>
          <w:noProof/>
          <w:color w:val="0070C0"/>
        </w:rPr>
        <w:t> </w:t>
      </w:r>
      <w:r w:rsidRPr="00040CF5">
        <w:rPr>
          <w:noProof/>
          <w:color w:val="0070C0"/>
        </w:rPr>
        <w:t> </w:t>
      </w:r>
      <w:r w:rsidRPr="00040CF5">
        <w:rPr>
          <w:noProof/>
          <w:color w:val="0070C0"/>
        </w:rPr>
        <w:fldChar w:fldCharType="end"/>
      </w:r>
    </w:p>
    <w:p w:rsidR="00B875D0" w:rsidRPr="005E18E0" w:rsidRDefault="005E18E0" w:rsidP="005E18E0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>
        <w:rPr>
          <w:rFonts w:ascii="Arial" w:eastAsia="Andale Sans UI" w:hAnsi="Arial" w:cs="Arial"/>
          <w:szCs w:val="20"/>
        </w:rPr>
        <w:t>AVOR</w:t>
      </w:r>
    </w:p>
    <w:p w:rsidR="00B875D0" w:rsidRPr="00277D18" w:rsidRDefault="00B875D0" w:rsidP="00F5736C">
      <w:pPr>
        <w:spacing w:after="120" w:line="259" w:lineRule="auto"/>
        <w:rPr>
          <w:rFonts w:cs="Arial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B875D0" w:rsidRPr="00F5736C" w:rsidRDefault="00B875D0" w:rsidP="00F5736C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5736C">
        <w:rPr>
          <w:rFonts w:ascii="Arial" w:eastAsia="Andale Sans UI" w:hAnsi="Arial" w:cs="Arial"/>
          <w:szCs w:val="20"/>
        </w:rPr>
        <w:t>Baustelleninstallati</w:t>
      </w:r>
      <w:bookmarkStart w:id="0" w:name="_GoBack"/>
      <w:bookmarkEnd w:id="0"/>
      <w:r w:rsidRPr="00F5736C">
        <w:rPr>
          <w:rFonts w:ascii="Arial" w:eastAsia="Andale Sans UI" w:hAnsi="Arial" w:cs="Arial"/>
          <w:szCs w:val="20"/>
        </w:rPr>
        <w:t>on</w:t>
      </w:r>
    </w:p>
    <w:p w:rsidR="00B875D0" w:rsidRPr="00277D18" w:rsidRDefault="00B875D0" w:rsidP="00F5736C">
      <w:pPr>
        <w:spacing w:after="120" w:line="259" w:lineRule="auto"/>
        <w:rPr>
          <w:rFonts w:cs="Arial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B875D0" w:rsidRPr="00F5736C" w:rsidRDefault="00B875D0" w:rsidP="00F5736C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5736C">
        <w:rPr>
          <w:rFonts w:ascii="Arial" w:eastAsia="Andale Sans UI" w:hAnsi="Arial" w:cs="Arial"/>
          <w:szCs w:val="20"/>
        </w:rPr>
        <w:t>Versorgungskonzept</w:t>
      </w:r>
    </w:p>
    <w:p w:rsidR="00B875D0" w:rsidRPr="00277D18" w:rsidRDefault="00B875D0" w:rsidP="00F5736C">
      <w:pPr>
        <w:spacing w:after="120" w:line="259" w:lineRule="auto"/>
        <w:rPr>
          <w:rFonts w:cs="Arial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B875D0" w:rsidRPr="00F5736C" w:rsidRDefault="00B875D0" w:rsidP="00F5736C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5736C">
        <w:rPr>
          <w:rFonts w:ascii="Arial" w:eastAsia="Andale Sans UI" w:hAnsi="Arial" w:cs="Arial"/>
          <w:szCs w:val="20"/>
        </w:rPr>
        <w:t>Entsorgungskonzept</w:t>
      </w:r>
    </w:p>
    <w:p w:rsidR="00B875D0" w:rsidRPr="00277D18" w:rsidRDefault="00B875D0" w:rsidP="00F5736C">
      <w:pPr>
        <w:spacing w:after="120" w:line="259" w:lineRule="auto"/>
        <w:rPr>
          <w:rFonts w:cs="Arial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B875D0" w:rsidRPr="00F5736C" w:rsidRDefault="00B875D0" w:rsidP="00F5736C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5736C">
        <w:rPr>
          <w:rFonts w:ascii="Arial" w:eastAsia="Andale Sans UI" w:hAnsi="Arial" w:cs="Arial"/>
          <w:szCs w:val="20"/>
        </w:rPr>
        <w:t xml:space="preserve">Gesamtbauprogramm mit Leistungsannahmen </w:t>
      </w:r>
    </w:p>
    <w:p w:rsidR="00B875D0" w:rsidRPr="00277D18" w:rsidRDefault="00B875D0" w:rsidP="00F5736C">
      <w:pPr>
        <w:spacing w:after="120" w:line="259" w:lineRule="auto"/>
        <w:rPr>
          <w:rFonts w:cs="Arial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B875D0" w:rsidRPr="00F5736C" w:rsidRDefault="00B875D0" w:rsidP="00F5736C">
      <w:pPr>
        <w:pStyle w:val="berschrift1"/>
        <w:numPr>
          <w:ilvl w:val="0"/>
          <w:numId w:val="19"/>
        </w:numPr>
        <w:tabs>
          <w:tab w:val="clear" w:pos="851"/>
          <w:tab w:val="left" w:pos="709"/>
        </w:tabs>
        <w:spacing w:before="480" w:after="120" w:line="259" w:lineRule="auto"/>
        <w:ind w:left="709" w:hanging="709"/>
        <w:rPr>
          <w:rFonts w:ascii="Arial" w:eastAsia="Andale Sans UI" w:hAnsi="Arial" w:cs="Arial"/>
          <w:szCs w:val="20"/>
        </w:rPr>
      </w:pPr>
      <w:r w:rsidRPr="00F5736C">
        <w:rPr>
          <w:rFonts w:ascii="Arial" w:eastAsia="Andale Sans UI" w:hAnsi="Arial" w:cs="Arial"/>
          <w:szCs w:val="20"/>
        </w:rPr>
        <w:t>QM-Prozesse</w:t>
      </w:r>
    </w:p>
    <w:p w:rsidR="006F7098" w:rsidRDefault="00B875D0" w:rsidP="003B04F8">
      <w:pPr>
        <w:spacing w:after="120" w:line="259" w:lineRule="auto"/>
        <w:rPr>
          <w:noProof/>
          <w:color w:val="0070C0"/>
        </w:rPr>
      </w:pPr>
      <w:r w:rsidRPr="00F5736C">
        <w:rPr>
          <w:noProof/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736C">
        <w:rPr>
          <w:noProof/>
          <w:color w:val="0070C0"/>
        </w:rPr>
        <w:instrText xml:space="preserve"> FORMTEXT </w:instrText>
      </w:r>
      <w:r w:rsidRPr="00F5736C">
        <w:rPr>
          <w:noProof/>
          <w:color w:val="0070C0"/>
        </w:rPr>
      </w:r>
      <w:r w:rsidRPr="00F5736C">
        <w:rPr>
          <w:noProof/>
          <w:color w:val="0070C0"/>
        </w:rPr>
        <w:fldChar w:fldCharType="separate"/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t> </w:t>
      </w:r>
      <w:r w:rsidRPr="00F5736C">
        <w:rPr>
          <w:noProof/>
          <w:color w:val="0070C0"/>
        </w:rPr>
        <w:fldChar w:fldCharType="end"/>
      </w:r>
    </w:p>
    <w:p w:rsidR="005E1E1F" w:rsidRDefault="005E1E1F" w:rsidP="003B04F8">
      <w:pPr>
        <w:spacing w:after="120" w:line="259" w:lineRule="auto"/>
        <w:rPr>
          <w:rFonts w:cs="Arial"/>
        </w:rPr>
      </w:pPr>
    </w:p>
    <w:sectPr w:rsidR="005E1E1F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B2" w:rsidRPr="00E607DA" w:rsidRDefault="00D035B2">
      <w:r w:rsidRPr="00E607DA">
        <w:separator/>
      </w:r>
    </w:p>
  </w:endnote>
  <w:endnote w:type="continuationSeparator" w:id="0">
    <w:p w:rsidR="00D035B2" w:rsidRPr="00E607DA" w:rsidRDefault="00D035B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F6794D" w:rsidRDefault="00D035B2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220C1F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C664CC"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607AED" w:rsidRDefault="00D035B2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C664CC">
      <w:rPr>
        <w:rFonts w:ascii="Arial" w:hAnsi="Arial" w:cs="Arial"/>
        <w:noProof/>
        <w:sz w:val="14"/>
        <w:szCs w:val="14"/>
      </w:rPr>
      <w:t>H:\BVTQM\Einheitliches Erscheinungsbild\Submission Bauarbeiten\Bau_Subm_DokD3_Techn_Bericht.docx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B2" w:rsidRPr="00E607DA" w:rsidRDefault="00D035B2">
      <w:r w:rsidRPr="00E607DA">
        <w:separator/>
      </w:r>
    </w:p>
  </w:footnote>
  <w:footnote w:type="continuationSeparator" w:id="0">
    <w:p w:rsidR="00D035B2" w:rsidRPr="00E607DA" w:rsidRDefault="00D035B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55DF6" w:rsidRDefault="00D035B2" w:rsidP="0089793F">
    <w:pPr>
      <w:tabs>
        <w:tab w:val="center" w:pos="4536"/>
        <w:tab w:val="right" w:pos="9502"/>
      </w:tabs>
      <w:spacing w:line="260" w:lineRule="auto"/>
      <w:jc w:val="right"/>
      <w:rPr>
        <w:sz w:val="18"/>
        <w:szCs w:val="18"/>
      </w:rPr>
    </w:pPr>
    <w:r w:rsidRPr="00955DF6">
      <w:rPr>
        <w:noProof/>
        <w:sz w:val="18"/>
        <w:szCs w:val="18"/>
      </w:rPr>
      <w:drawing>
        <wp:inline distT="0" distB="0" distL="0" distR="0" wp14:anchorId="697EFDE9" wp14:editId="47DFC370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D035B2" w:rsidRPr="00FE27F3" w:rsidRDefault="00D035B2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D035B2" w:rsidRPr="00FE27F3" w:rsidRDefault="00220C1F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</w:t>
    </w:r>
    <w:r w:rsidR="00C377D9">
      <w:rPr>
        <w:rFonts w:ascii="Arial" w:hAnsi="Arial" w:cs="Arial"/>
        <w:sz w:val="18"/>
        <w:szCs w:val="18"/>
      </w:rPr>
      <w:t xml:space="preserve"> D3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2" w:rsidRPr="00976174" w:rsidRDefault="00D035B2" w:rsidP="0022710B">
    <w:pPr>
      <w:tabs>
        <w:tab w:val="right" w:pos="9502"/>
      </w:tabs>
      <w:spacing w:line="26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6E5979D3" wp14:editId="79A38132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B2" w:rsidRPr="00C20B84" w:rsidRDefault="00D035B2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D035B2" w:rsidRPr="00C20B84" w:rsidRDefault="00D035B2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ABB"/>
    <w:multiLevelType w:val="hybridMultilevel"/>
    <w:tmpl w:val="CAFCDDB0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B11"/>
    <w:multiLevelType w:val="hybridMultilevel"/>
    <w:tmpl w:val="1B82AF84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165AE"/>
    <w:multiLevelType w:val="hybridMultilevel"/>
    <w:tmpl w:val="56846FF0"/>
    <w:lvl w:ilvl="0" w:tplc="503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9CA"/>
    <w:multiLevelType w:val="hybridMultilevel"/>
    <w:tmpl w:val="754C7FB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  <w:num w:numId="19">
    <w:abstractNumId w:val="4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054C5"/>
    <w:rsid w:val="000344EA"/>
    <w:rsid w:val="000378FE"/>
    <w:rsid w:val="00040CF5"/>
    <w:rsid w:val="00067940"/>
    <w:rsid w:val="00077456"/>
    <w:rsid w:val="0008367B"/>
    <w:rsid w:val="000D048F"/>
    <w:rsid w:val="000D28E6"/>
    <w:rsid w:val="000F072D"/>
    <w:rsid w:val="000F46C3"/>
    <w:rsid w:val="000F5564"/>
    <w:rsid w:val="00110A74"/>
    <w:rsid w:val="00113B49"/>
    <w:rsid w:val="00120904"/>
    <w:rsid w:val="001211A8"/>
    <w:rsid w:val="00175693"/>
    <w:rsid w:val="00177E9F"/>
    <w:rsid w:val="001934DB"/>
    <w:rsid w:val="001955D2"/>
    <w:rsid w:val="001A028F"/>
    <w:rsid w:val="001B7C0A"/>
    <w:rsid w:val="001D39C2"/>
    <w:rsid w:val="001F343D"/>
    <w:rsid w:val="00214160"/>
    <w:rsid w:val="00217721"/>
    <w:rsid w:val="00220C1F"/>
    <w:rsid w:val="002239DB"/>
    <w:rsid w:val="00223E0D"/>
    <w:rsid w:val="0022710B"/>
    <w:rsid w:val="002274E5"/>
    <w:rsid w:val="00254BE6"/>
    <w:rsid w:val="00274CBD"/>
    <w:rsid w:val="00277D18"/>
    <w:rsid w:val="00282BD1"/>
    <w:rsid w:val="00295393"/>
    <w:rsid w:val="002B276A"/>
    <w:rsid w:val="002C1954"/>
    <w:rsid w:val="002C2D73"/>
    <w:rsid w:val="002F7A6D"/>
    <w:rsid w:val="003038EF"/>
    <w:rsid w:val="003153C9"/>
    <w:rsid w:val="0036230A"/>
    <w:rsid w:val="00370A3F"/>
    <w:rsid w:val="003751FD"/>
    <w:rsid w:val="003A3608"/>
    <w:rsid w:val="003B04F8"/>
    <w:rsid w:val="00400F85"/>
    <w:rsid w:val="0040204D"/>
    <w:rsid w:val="004170BD"/>
    <w:rsid w:val="00426A79"/>
    <w:rsid w:val="0045095C"/>
    <w:rsid w:val="00461F2D"/>
    <w:rsid w:val="004761A5"/>
    <w:rsid w:val="004A5E9F"/>
    <w:rsid w:val="004B4BEE"/>
    <w:rsid w:val="004B68F2"/>
    <w:rsid w:val="004C2CDE"/>
    <w:rsid w:val="004E58C4"/>
    <w:rsid w:val="00503F9F"/>
    <w:rsid w:val="00524D0C"/>
    <w:rsid w:val="00537431"/>
    <w:rsid w:val="005431C5"/>
    <w:rsid w:val="00545137"/>
    <w:rsid w:val="005627AA"/>
    <w:rsid w:val="005939A9"/>
    <w:rsid w:val="005C5450"/>
    <w:rsid w:val="005E18E0"/>
    <w:rsid w:val="005E1E1F"/>
    <w:rsid w:val="005F5AB6"/>
    <w:rsid w:val="00605925"/>
    <w:rsid w:val="00607AED"/>
    <w:rsid w:val="00610948"/>
    <w:rsid w:val="0062309A"/>
    <w:rsid w:val="00634C9D"/>
    <w:rsid w:val="00641AC1"/>
    <w:rsid w:val="00673C76"/>
    <w:rsid w:val="00694D1E"/>
    <w:rsid w:val="006B1BC8"/>
    <w:rsid w:val="006B756F"/>
    <w:rsid w:val="006C208F"/>
    <w:rsid w:val="006C5326"/>
    <w:rsid w:val="006E1FB4"/>
    <w:rsid w:val="006F7098"/>
    <w:rsid w:val="006F7651"/>
    <w:rsid w:val="00703AEA"/>
    <w:rsid w:val="0075712C"/>
    <w:rsid w:val="007B03EF"/>
    <w:rsid w:val="007D5485"/>
    <w:rsid w:val="007D7A56"/>
    <w:rsid w:val="007F0C9B"/>
    <w:rsid w:val="007F7A12"/>
    <w:rsid w:val="0080048D"/>
    <w:rsid w:val="008334BE"/>
    <w:rsid w:val="0083576C"/>
    <w:rsid w:val="0084324A"/>
    <w:rsid w:val="008551C2"/>
    <w:rsid w:val="0087580D"/>
    <w:rsid w:val="0089793F"/>
    <w:rsid w:val="008D0F93"/>
    <w:rsid w:val="00902A68"/>
    <w:rsid w:val="00903460"/>
    <w:rsid w:val="00906041"/>
    <w:rsid w:val="00926539"/>
    <w:rsid w:val="009348F8"/>
    <w:rsid w:val="009373C2"/>
    <w:rsid w:val="00955DF6"/>
    <w:rsid w:val="00976174"/>
    <w:rsid w:val="00985CE2"/>
    <w:rsid w:val="009A3A88"/>
    <w:rsid w:val="009B326D"/>
    <w:rsid w:val="009D4EDA"/>
    <w:rsid w:val="009E5CC0"/>
    <w:rsid w:val="009F2F50"/>
    <w:rsid w:val="00A0784F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79C3"/>
    <w:rsid w:val="00B17D81"/>
    <w:rsid w:val="00B31FF5"/>
    <w:rsid w:val="00B429A1"/>
    <w:rsid w:val="00B52AE4"/>
    <w:rsid w:val="00B672FA"/>
    <w:rsid w:val="00B76572"/>
    <w:rsid w:val="00B77D47"/>
    <w:rsid w:val="00B875D0"/>
    <w:rsid w:val="00BA7B30"/>
    <w:rsid w:val="00BB4D75"/>
    <w:rsid w:val="00BC6B20"/>
    <w:rsid w:val="00BD14D0"/>
    <w:rsid w:val="00BD5639"/>
    <w:rsid w:val="00BE76C6"/>
    <w:rsid w:val="00BF6B83"/>
    <w:rsid w:val="00C153F5"/>
    <w:rsid w:val="00C20B84"/>
    <w:rsid w:val="00C333AB"/>
    <w:rsid w:val="00C377D9"/>
    <w:rsid w:val="00C4233A"/>
    <w:rsid w:val="00C5597C"/>
    <w:rsid w:val="00C664CC"/>
    <w:rsid w:val="00C75A90"/>
    <w:rsid w:val="00C857C4"/>
    <w:rsid w:val="00CC1EFE"/>
    <w:rsid w:val="00CC4123"/>
    <w:rsid w:val="00CD0109"/>
    <w:rsid w:val="00CD48A2"/>
    <w:rsid w:val="00CE0785"/>
    <w:rsid w:val="00CE1364"/>
    <w:rsid w:val="00CE58DF"/>
    <w:rsid w:val="00CE64EC"/>
    <w:rsid w:val="00CF13C5"/>
    <w:rsid w:val="00CF7619"/>
    <w:rsid w:val="00D035B2"/>
    <w:rsid w:val="00D22D80"/>
    <w:rsid w:val="00D354E7"/>
    <w:rsid w:val="00D45AEA"/>
    <w:rsid w:val="00D62655"/>
    <w:rsid w:val="00D6759C"/>
    <w:rsid w:val="00DA3AEF"/>
    <w:rsid w:val="00DB0BE1"/>
    <w:rsid w:val="00DB6B78"/>
    <w:rsid w:val="00E52284"/>
    <w:rsid w:val="00E607DA"/>
    <w:rsid w:val="00E92AD3"/>
    <w:rsid w:val="00ED26BD"/>
    <w:rsid w:val="00ED77D2"/>
    <w:rsid w:val="00EE33A1"/>
    <w:rsid w:val="00F03501"/>
    <w:rsid w:val="00F078CB"/>
    <w:rsid w:val="00F13332"/>
    <w:rsid w:val="00F1409E"/>
    <w:rsid w:val="00F26578"/>
    <w:rsid w:val="00F30BF4"/>
    <w:rsid w:val="00F32061"/>
    <w:rsid w:val="00F37FF0"/>
    <w:rsid w:val="00F5736C"/>
    <w:rsid w:val="00F6794D"/>
    <w:rsid w:val="00F8530B"/>
    <w:rsid w:val="00FB3EE2"/>
    <w:rsid w:val="00FB5842"/>
    <w:rsid w:val="00FE26CD"/>
    <w:rsid w:val="00FE27F3"/>
    <w:rsid w:val="00FF18C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4E41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4C5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223E0D"/>
    <w:pPr>
      <w:keepNext/>
      <w:keepLines/>
      <w:widowControl w:val="0"/>
      <w:numPr>
        <w:ilvl w:val="1"/>
        <w:numId w:val="8"/>
      </w:numPr>
      <w:tabs>
        <w:tab w:val="left" w:pos="709"/>
      </w:tabs>
      <w:spacing w:before="360" w:after="120" w:line="259" w:lineRule="auto"/>
      <w:ind w:left="709" w:hanging="709"/>
      <w:outlineLvl w:val="1"/>
    </w:pPr>
    <w:rPr>
      <w:rFonts w:cs="Arial"/>
      <w:bCs/>
      <w:noProof/>
      <w:sz w:val="20"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numPr>
        <w:ilvl w:val="2"/>
        <w:numId w:val="8"/>
      </w:numPr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  <w:szCs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numPr>
        <w:ilvl w:val="3"/>
        <w:numId w:val="8"/>
      </w:numPr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numPr>
        <w:ilvl w:val="4"/>
        <w:numId w:val="8"/>
      </w:numPr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  <w:szCs w:val="24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numPr>
        <w:ilvl w:val="5"/>
        <w:numId w:val="8"/>
      </w:numPr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tabs>
        <w:tab w:val="left" w:pos="1584"/>
      </w:tabs>
      <w:spacing w:before="240" w:after="60"/>
      <w:ind w:left="1584" w:hanging="1584"/>
      <w:outlineLvl w:val="8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  <w:szCs w:val="24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widowControl w:val="0"/>
      <w:spacing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ind w:left="454" w:right="1474"/>
    </w:pPr>
    <w:rPr>
      <w:rFonts w:ascii="Frutiger LT Com 55 Roman" w:eastAsia="Frutiger LT Com 55 Roman" w:hAnsi="Frutiger LT Com 55 Roman"/>
      <w:sz w:val="20"/>
      <w:szCs w:val="24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  <w:szCs w:val="24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szCs w:val="24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line="260" w:lineRule="auto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  <w:szCs w:val="24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  <w:sz w:val="24"/>
      <w:szCs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  <w:szCs w:val="24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numPr>
        <w:numId w:val="11"/>
      </w:numPr>
    </w:pPr>
    <w:rPr>
      <w:lang w:eastAsia="de-DE"/>
    </w:rPr>
  </w:style>
  <w:style w:type="paragraph" w:customStyle="1" w:styleId="Standardtext">
    <w:name w:val="Standardtext"/>
    <w:basedOn w:val="Standard"/>
    <w:rsid w:val="00295393"/>
    <w:pPr>
      <w:spacing w:after="120" w:line="280" w:lineRule="exact"/>
      <w:ind w:left="709"/>
    </w:pPr>
    <w:rPr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tabs>
        <w:tab w:val="right" w:pos="8080"/>
        <w:tab w:val="right" w:pos="9356"/>
      </w:tabs>
      <w:spacing w:after="120"/>
      <w:ind w:left="709"/>
    </w:pPr>
    <w:rPr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ind w:left="851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tabs>
        <w:tab w:val="left" w:pos="454"/>
        <w:tab w:val="left" w:pos="737"/>
        <w:tab w:val="left" w:pos="1021"/>
      </w:tabs>
      <w:spacing w:before="120"/>
    </w:pPr>
    <w:rPr>
      <w:sz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B875D0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2019-09-19T12:02:00Z</dcterms:created>
  <dcterms:modified xsi:type="dcterms:W3CDTF">2019-09-19T12:02:00Z</dcterms:modified>
</cp:coreProperties>
</file>