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6D" w:rsidRPr="00D45AEA" w:rsidRDefault="00CC1EFE" w:rsidP="007F0C9B">
      <w:pPr>
        <w:keepNext/>
        <w:pageBreakBefore/>
        <w:widowControl/>
        <w:spacing w:after="120" w:line="259" w:lineRule="auto"/>
        <w:outlineLvl w:val="0"/>
        <w:rPr>
          <w:rFonts w:ascii="Arial" w:eastAsia="Times New Roman" w:hAnsi="Arial"/>
          <w:b/>
          <w:sz w:val="32"/>
          <w:szCs w:val="20"/>
        </w:rPr>
      </w:pPr>
      <w:r w:rsidRPr="000378F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E3EA4" wp14:editId="1D65DA65">
                <wp:simplePos x="0" y="0"/>
                <wp:positionH relativeFrom="page">
                  <wp:posOffset>4853940</wp:posOffset>
                </wp:positionH>
                <wp:positionV relativeFrom="page">
                  <wp:posOffset>702614</wp:posOffset>
                </wp:positionV>
                <wp:extent cx="1965767" cy="467995"/>
                <wp:effectExtent l="0" t="0" r="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767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67B" w:rsidRPr="00BF1BE1" w:rsidRDefault="0008367B" w:rsidP="0008367B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BF1BE1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VO_0900_44</w:t>
                            </w:r>
                          </w:p>
                          <w:p w:rsidR="0008367B" w:rsidRPr="00BF1BE1" w:rsidRDefault="0008367B" w:rsidP="0008367B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BF1BE1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Bau_Subm_DokC3_Kontrollplan.dotx</w:t>
                            </w:r>
                          </w:p>
                          <w:p w:rsidR="0008367B" w:rsidRPr="00BF1BE1" w:rsidRDefault="00F7664E" w:rsidP="0008367B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21.01.2019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E3EA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82.2pt;margin-top:55.3pt;width:154.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pWhA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" o:allowincell="f" stroked="f">
                <v:textbox>
                  <w:txbxContent>
                    <w:p w:rsidR="0008367B" w:rsidRPr="00BF1BE1" w:rsidRDefault="0008367B" w:rsidP="0008367B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 w:rsidRPr="00BF1BE1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VO_0900_44</w:t>
                      </w:r>
                    </w:p>
                    <w:p w:rsidR="0008367B" w:rsidRPr="00BF1BE1" w:rsidRDefault="0008367B" w:rsidP="0008367B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 w:rsidRPr="00BF1BE1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Bau_Subm_DokC3_Kontrollplan.dotx</w:t>
                      </w:r>
                    </w:p>
                    <w:p w:rsidR="0008367B" w:rsidRPr="00BF1BE1" w:rsidRDefault="00F7664E" w:rsidP="0008367B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21.01.2019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160">
        <w:rPr>
          <w:rFonts w:ascii="Arial" w:eastAsia="Times New Roman" w:hAnsi="Arial"/>
          <w:b/>
          <w:sz w:val="32"/>
          <w:szCs w:val="20"/>
        </w:rPr>
        <w:t>Beilage C3</w:t>
      </w:r>
      <w:r w:rsidR="009B326D" w:rsidRPr="00D45AEA">
        <w:rPr>
          <w:rFonts w:ascii="Arial" w:eastAsia="Times New Roman" w:hAnsi="Arial"/>
          <w:b/>
          <w:sz w:val="32"/>
          <w:szCs w:val="20"/>
        </w:rPr>
        <w:t xml:space="preserve">: </w:t>
      </w:r>
      <w:r w:rsidR="0036230A" w:rsidRPr="0036230A">
        <w:rPr>
          <w:rFonts w:ascii="Arial" w:eastAsia="Times New Roman" w:hAnsi="Arial"/>
          <w:b/>
          <w:sz w:val="32"/>
          <w:szCs w:val="20"/>
        </w:rPr>
        <w:t>Kontrollplan</w:t>
      </w:r>
    </w:p>
    <w:p w:rsidR="00B429A1" w:rsidRPr="007D5485" w:rsidRDefault="0036230A" w:rsidP="007568E6">
      <w:pPr>
        <w:widowControl/>
        <w:spacing w:line="259" w:lineRule="auto"/>
        <w:rPr>
          <w:rFonts w:ascii="Arial" w:eastAsia="Times New Roman" w:hAnsi="Arial"/>
          <w:szCs w:val="20"/>
        </w:rPr>
      </w:pPr>
      <w:r w:rsidRPr="0036230A">
        <w:rPr>
          <w:rFonts w:ascii="Arial" w:eastAsia="Times New Roman" w:hAnsi="Arial"/>
          <w:szCs w:val="20"/>
        </w:rPr>
        <w:t xml:space="preserve">Der Kontrollplan besteht </w:t>
      </w:r>
      <w:proofErr w:type="gramStart"/>
      <w:r w:rsidRPr="0036230A">
        <w:rPr>
          <w:rFonts w:ascii="Arial" w:eastAsia="Times New Roman" w:hAnsi="Arial"/>
          <w:szCs w:val="20"/>
        </w:rPr>
        <w:t>aus folgenden</w:t>
      </w:r>
      <w:proofErr w:type="gramEnd"/>
      <w:r w:rsidRPr="0036230A">
        <w:rPr>
          <w:rFonts w:ascii="Arial" w:eastAsia="Times New Roman" w:hAnsi="Arial"/>
          <w:szCs w:val="20"/>
        </w:rPr>
        <w:t xml:space="preserve"> Dokumenten:</w:t>
      </w:r>
    </w:p>
    <w:p w:rsidR="00B429A1" w:rsidRPr="005F5641" w:rsidRDefault="0036230A" w:rsidP="008D0F93">
      <w:pPr>
        <w:pStyle w:val="Listenabsatz"/>
        <w:widowControl/>
        <w:numPr>
          <w:ilvl w:val="0"/>
          <w:numId w:val="17"/>
        </w:numPr>
        <w:spacing w:before="60" w:after="60" w:line="259" w:lineRule="auto"/>
        <w:ind w:left="284" w:hanging="284"/>
        <w:contextualSpacing w:val="0"/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</w:pPr>
      <w:r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vertragl</w:t>
      </w:r>
      <w:r w:rsidR="00B429A1"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ich zu v</w:t>
      </w:r>
      <w:r w:rsidR="00D354E7"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ereinbarende</w:t>
      </w:r>
      <w:r w:rsidR="00CC4123"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</w:t>
      </w:r>
      <w:r w:rsidR="00D354E7"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ankreuzen</w:t>
      </w:r>
    </w:p>
    <w:p w:rsidR="00B429A1" w:rsidRPr="005F5641" w:rsidRDefault="0036230A" w:rsidP="008D0F93">
      <w:pPr>
        <w:pStyle w:val="Listenabsatz"/>
        <w:widowControl/>
        <w:numPr>
          <w:ilvl w:val="0"/>
          <w:numId w:val="17"/>
        </w:numPr>
        <w:spacing w:after="60" w:line="259" w:lineRule="auto"/>
        <w:ind w:left="284" w:hanging="284"/>
        <w:contextualSpacing w:val="0"/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</w:pPr>
      <w:r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durch den Ingenieur objektspezifisch anzupassen</w:t>
      </w:r>
    </w:p>
    <w:p w:rsidR="00B429A1" w:rsidRPr="005F5641" w:rsidRDefault="0036230A" w:rsidP="008D0F93">
      <w:pPr>
        <w:pStyle w:val="Listenabsatz"/>
        <w:widowControl/>
        <w:numPr>
          <w:ilvl w:val="0"/>
          <w:numId w:val="17"/>
        </w:numPr>
        <w:spacing w:after="60" w:line="259" w:lineRule="auto"/>
        <w:ind w:left="284" w:hanging="284"/>
        <w:contextualSpacing w:val="0"/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</w:pPr>
      <w:r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durch den Ingenieur einzeln zu unterschreiben</w:t>
      </w:r>
    </w:p>
    <w:p w:rsidR="007D5485" w:rsidRPr="005F5641" w:rsidRDefault="002B276A" w:rsidP="007D5485">
      <w:pPr>
        <w:pStyle w:val="Listenabsatz"/>
        <w:widowControl/>
        <w:numPr>
          <w:ilvl w:val="0"/>
          <w:numId w:val="17"/>
        </w:numPr>
        <w:spacing w:line="259" w:lineRule="auto"/>
        <w:ind w:left="284" w:hanging="284"/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</w:pPr>
      <w:r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jeweils aktuell gültige Version </w:t>
      </w:r>
      <w:r w:rsidR="0036230A"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in leerer Form verfügbar </w:t>
      </w:r>
      <w:r w:rsidR="007D5485"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unter:</w:t>
      </w:r>
    </w:p>
    <w:p w:rsidR="008B6E67" w:rsidRPr="008B6E67" w:rsidRDefault="005E71AE" w:rsidP="00F03690">
      <w:pPr>
        <w:pStyle w:val="Listenabsatz"/>
        <w:widowControl/>
        <w:spacing w:after="120" w:line="259" w:lineRule="auto"/>
        <w:ind w:left="284"/>
        <w:contextualSpacing w:val="0"/>
        <w:rPr>
          <w:rFonts w:ascii="Arial" w:eastAsia="Times New Roman" w:hAnsi="Arial" w:cs="Arial"/>
          <w:i/>
          <w:vanish/>
          <w:color w:val="0000FF"/>
          <w:szCs w:val="20"/>
          <w:u w:val="single"/>
          <w:lang w:eastAsia="de-DE"/>
        </w:rPr>
      </w:pPr>
      <w:hyperlink w:history="1">
        <w:r w:rsidR="008B6E67" w:rsidRPr="008B6E67">
          <w:rPr>
            <w:rStyle w:val="Hyperlink"/>
            <w:rFonts w:ascii="Arial" w:hAnsi="Arial" w:cs="Arial"/>
            <w:vanish/>
          </w:rPr>
          <w:t>https://so.ch/verwaltung/bau-und-justizdepartement/amt-fuer-verkehr-und-tiefbau/avt-downloads/richtlinien-strassenverkehrsanlagen/</w:t>
        </w:r>
      </w:hyperlink>
    </w:p>
    <w:p w:rsidR="009B326D" w:rsidRPr="005F5641" w:rsidRDefault="0036230A" w:rsidP="00F03690">
      <w:pPr>
        <w:pStyle w:val="berschrift1"/>
        <w:numPr>
          <w:ilvl w:val="0"/>
          <w:numId w:val="16"/>
        </w:numPr>
        <w:tabs>
          <w:tab w:val="clear" w:pos="851"/>
          <w:tab w:val="left" w:pos="709"/>
        </w:tabs>
        <w:spacing w:before="48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 w:rsidRPr="005F5641">
        <w:rPr>
          <w:rFonts w:ascii="Arial" w:eastAsia="Andale Sans UI" w:hAnsi="Arial" w:cs="Arial"/>
          <w:szCs w:val="20"/>
        </w:rPr>
        <w:t>Kunstbauten</w:t>
      </w:r>
      <w:bookmarkStart w:id="0" w:name="_GoBack"/>
      <w:bookmarkEnd w:id="0"/>
    </w:p>
    <w:p w:rsidR="009532A1" w:rsidRPr="005F5641" w:rsidRDefault="009532A1" w:rsidP="009532A1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  <w:t xml:space="preserve">Kontrollplan </w:t>
      </w: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FORMTEXT </w:instrText>
      </w:r>
      <w:r w:rsidRPr="005F5641">
        <w:rPr>
          <w:rFonts w:ascii="Arial" w:eastAsia="Times New Roman" w:hAnsi="Arial" w:cs="Arial"/>
          <w:szCs w:val="20"/>
        </w:rPr>
      </w:r>
      <w:r w:rsidRPr="005F5641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noProof/>
          <w:szCs w:val="20"/>
        </w:rPr>
        <w:t> </w:t>
      </w:r>
      <w:r w:rsidRPr="005F5641">
        <w:rPr>
          <w:rFonts w:ascii="Arial" w:eastAsia="Times New Roman" w:hAnsi="Arial" w:cs="Arial"/>
          <w:noProof/>
          <w:szCs w:val="20"/>
        </w:rPr>
        <w:t> </w:t>
      </w:r>
      <w:r w:rsidRPr="005F5641">
        <w:rPr>
          <w:rFonts w:ascii="Arial" w:eastAsia="Times New Roman" w:hAnsi="Arial" w:cs="Arial"/>
          <w:noProof/>
          <w:szCs w:val="20"/>
        </w:rPr>
        <w:t> </w:t>
      </w:r>
      <w:r w:rsidRPr="005F5641">
        <w:rPr>
          <w:rFonts w:ascii="Arial" w:eastAsia="Times New Roman" w:hAnsi="Arial" w:cs="Arial"/>
          <w:noProof/>
          <w:szCs w:val="20"/>
        </w:rPr>
        <w:t> </w:t>
      </w:r>
      <w:r w:rsidRPr="005F5641">
        <w:rPr>
          <w:rFonts w:ascii="Arial" w:eastAsia="Times New Roman" w:hAnsi="Arial" w:cs="Arial"/>
          <w:noProof/>
          <w:szCs w:val="20"/>
        </w:rPr>
        <w:t> </w:t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z.B. Stützmauer, Bachdurchlass etc.</w:t>
      </w:r>
    </w:p>
    <w:p w:rsidR="009532A1" w:rsidRPr="000D0BCE" w:rsidRDefault="005F5641" w:rsidP="00523367">
      <w:pPr>
        <w:spacing w:before="160" w:after="120"/>
        <w:ind w:left="709"/>
        <w:rPr>
          <w:rFonts w:ascii="Arial" w:hAnsi="Arial" w:cs="Arial"/>
          <w:b/>
        </w:rPr>
      </w:pPr>
      <w:r w:rsidRPr="000D0BCE">
        <w:rPr>
          <w:rFonts w:ascii="Arial" w:hAnsi="Arial" w:cs="Arial"/>
          <w:b/>
        </w:rPr>
        <w:t>Qualitätsvorgaben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</w:r>
      <w:r w:rsidR="000D048F" w:rsidRPr="005F5641">
        <w:rPr>
          <w:rFonts w:ascii="Arial" w:eastAsia="Times New Roman" w:hAnsi="Arial" w:cs="Arial"/>
          <w:szCs w:val="20"/>
        </w:rPr>
        <w:t>Konstruktionsbeton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</w:r>
      <w:r w:rsidR="000D048F" w:rsidRPr="005F5641">
        <w:rPr>
          <w:rFonts w:ascii="Arial" w:eastAsia="Times New Roman" w:hAnsi="Arial" w:cs="Arial"/>
          <w:szCs w:val="20"/>
        </w:rPr>
        <w:t>Schalung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  <w:t>Reprofilierungsmörte</w:t>
      </w:r>
      <w:r w:rsidR="000D048F" w:rsidRPr="005F5641">
        <w:rPr>
          <w:rFonts w:ascii="Arial" w:eastAsia="Times New Roman" w:hAnsi="Arial" w:cs="Arial"/>
          <w:szCs w:val="20"/>
        </w:rPr>
        <w:t>l, Flächenspachtel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</w:r>
      <w:r w:rsidR="000D048F" w:rsidRPr="005F5641">
        <w:rPr>
          <w:rFonts w:ascii="Arial" w:eastAsia="Times New Roman" w:hAnsi="Arial" w:cs="Arial"/>
          <w:szCs w:val="20"/>
        </w:rPr>
        <w:t>Spritzbeton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  <w:t>Hydrophobier</w:t>
      </w:r>
      <w:r w:rsidR="000D048F" w:rsidRPr="005F5641">
        <w:rPr>
          <w:rFonts w:ascii="Arial" w:eastAsia="Times New Roman" w:hAnsi="Arial" w:cs="Arial"/>
          <w:szCs w:val="20"/>
        </w:rPr>
        <w:t>ende Imprägnierung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  <w:t>Epox</w:t>
      </w:r>
      <w:r w:rsidR="000D048F" w:rsidRPr="005F5641">
        <w:rPr>
          <w:rFonts w:ascii="Arial" w:eastAsia="Times New Roman" w:hAnsi="Arial" w:cs="Arial"/>
          <w:szCs w:val="20"/>
        </w:rPr>
        <w:t>idharzbeschichtung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  <w:t>Beschichtung mit</w:t>
      </w:r>
      <w:r w:rsidR="000D048F" w:rsidRPr="005F5641">
        <w:rPr>
          <w:rFonts w:ascii="Arial" w:eastAsia="Times New Roman" w:hAnsi="Arial" w:cs="Arial"/>
          <w:szCs w:val="20"/>
        </w:rPr>
        <w:t xml:space="preserve"> Flüssigkunststoff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  <w:t>Polymerbit</w:t>
      </w:r>
      <w:r w:rsidR="000D048F" w:rsidRPr="005F5641">
        <w:rPr>
          <w:rFonts w:ascii="Arial" w:eastAsia="Times New Roman" w:hAnsi="Arial" w:cs="Arial"/>
          <w:szCs w:val="20"/>
        </w:rPr>
        <w:t>umen-Dichtungsbahn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</w:r>
      <w:r w:rsidR="000D048F" w:rsidRPr="005F5641">
        <w:rPr>
          <w:rFonts w:ascii="Arial" w:eastAsia="Times New Roman" w:hAnsi="Arial" w:cs="Arial"/>
          <w:szCs w:val="20"/>
        </w:rPr>
        <w:t>Gussasphalt</w:t>
      </w:r>
    </w:p>
    <w:p w:rsidR="0036230A" w:rsidRPr="005F5641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 w:cs="Arial"/>
          <w:szCs w:val="20"/>
        </w:rPr>
      </w:pPr>
      <w:r w:rsidRPr="005F5641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641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5F5641">
        <w:rPr>
          <w:rFonts w:ascii="Arial" w:eastAsia="Times New Roman" w:hAnsi="Arial" w:cs="Arial"/>
          <w:szCs w:val="20"/>
        </w:rPr>
        <w:fldChar w:fldCharType="end"/>
      </w:r>
      <w:r w:rsidRPr="005F5641">
        <w:rPr>
          <w:rFonts w:ascii="Arial" w:eastAsia="Times New Roman" w:hAnsi="Arial" w:cs="Arial"/>
          <w:szCs w:val="20"/>
        </w:rPr>
        <w:tab/>
        <w:t>Fugen</w:t>
      </w:r>
      <w:r w:rsidR="000D048F" w:rsidRPr="005F5641">
        <w:rPr>
          <w:rFonts w:ascii="Arial" w:eastAsia="Times New Roman" w:hAnsi="Arial" w:cs="Arial"/>
          <w:szCs w:val="20"/>
        </w:rPr>
        <w:t>-Heissvergussmasse</w:t>
      </w:r>
    </w:p>
    <w:p w:rsidR="0036230A" w:rsidRPr="0036230A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/>
          <w:szCs w:val="20"/>
        </w:rPr>
      </w:pPr>
      <w:r w:rsidRPr="0036230A">
        <w:rPr>
          <w:rFonts w:ascii="Arial" w:eastAsia="Times New Roman" w:hAnsi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230A">
        <w:rPr>
          <w:rFonts w:ascii="Arial" w:eastAsia="Times New Roman" w:hAnsi="Arial"/>
          <w:szCs w:val="20"/>
        </w:rPr>
        <w:instrText xml:space="preserve"> FORMCHECKBOX </w:instrText>
      </w:r>
      <w:r w:rsidR="005E71AE">
        <w:rPr>
          <w:rFonts w:ascii="Arial" w:eastAsia="Times New Roman" w:hAnsi="Arial"/>
          <w:szCs w:val="20"/>
        </w:rPr>
      </w:r>
      <w:r w:rsidR="005E71AE">
        <w:rPr>
          <w:rFonts w:ascii="Arial" w:eastAsia="Times New Roman" w:hAnsi="Arial"/>
          <w:szCs w:val="20"/>
        </w:rPr>
        <w:fldChar w:fldCharType="separate"/>
      </w:r>
      <w:r w:rsidRPr="0036230A">
        <w:rPr>
          <w:rFonts w:ascii="Arial" w:eastAsia="Times New Roman" w:hAnsi="Arial"/>
          <w:szCs w:val="20"/>
        </w:rPr>
        <w:fldChar w:fldCharType="end"/>
      </w:r>
      <w:r w:rsidRPr="0036230A">
        <w:rPr>
          <w:rFonts w:ascii="Arial" w:eastAsia="Times New Roman" w:hAnsi="Arial" w:cs="Arial"/>
          <w:szCs w:val="20"/>
        </w:rPr>
        <w:tab/>
      </w:r>
      <w:r w:rsidRPr="0036230A">
        <w:rPr>
          <w:rFonts w:ascii="Arial" w:eastAsia="Times New Roman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230A">
        <w:rPr>
          <w:rFonts w:ascii="Arial" w:eastAsia="Times New Roman" w:hAnsi="Arial"/>
          <w:szCs w:val="20"/>
        </w:rPr>
        <w:instrText xml:space="preserve"> FORMTEXT </w:instrText>
      </w:r>
      <w:r w:rsidRPr="0036230A">
        <w:rPr>
          <w:rFonts w:ascii="Arial" w:eastAsia="Times New Roman" w:hAnsi="Arial"/>
          <w:szCs w:val="20"/>
        </w:rPr>
      </w:r>
      <w:r w:rsidRPr="0036230A">
        <w:rPr>
          <w:rFonts w:ascii="Arial" w:eastAsia="Times New Roman" w:hAnsi="Arial"/>
          <w:szCs w:val="20"/>
        </w:rPr>
        <w:fldChar w:fldCharType="separate"/>
      </w:r>
      <w:r w:rsidRPr="0036230A">
        <w:rPr>
          <w:rFonts w:ascii="Arial" w:eastAsia="Times New Roman" w:hAnsi="Arial"/>
          <w:noProof/>
          <w:szCs w:val="20"/>
        </w:rPr>
        <w:t> </w:t>
      </w:r>
      <w:r w:rsidRPr="0036230A">
        <w:rPr>
          <w:rFonts w:ascii="Arial" w:eastAsia="Times New Roman" w:hAnsi="Arial"/>
          <w:noProof/>
          <w:szCs w:val="20"/>
        </w:rPr>
        <w:t> </w:t>
      </w:r>
      <w:r w:rsidRPr="0036230A">
        <w:rPr>
          <w:rFonts w:ascii="Arial" w:eastAsia="Times New Roman" w:hAnsi="Arial"/>
          <w:noProof/>
          <w:szCs w:val="20"/>
        </w:rPr>
        <w:t> </w:t>
      </w:r>
      <w:r w:rsidRPr="0036230A">
        <w:rPr>
          <w:rFonts w:ascii="Arial" w:eastAsia="Times New Roman" w:hAnsi="Arial"/>
          <w:noProof/>
          <w:szCs w:val="20"/>
        </w:rPr>
        <w:t> </w:t>
      </w:r>
      <w:r w:rsidRPr="0036230A">
        <w:rPr>
          <w:rFonts w:ascii="Arial" w:eastAsia="Times New Roman" w:hAnsi="Arial"/>
          <w:noProof/>
          <w:szCs w:val="20"/>
        </w:rPr>
        <w:t> </w:t>
      </w:r>
      <w:r w:rsidRPr="0036230A">
        <w:rPr>
          <w:rFonts w:ascii="Arial" w:eastAsia="Times New Roman" w:hAnsi="Arial"/>
          <w:szCs w:val="20"/>
        </w:rPr>
        <w:fldChar w:fldCharType="end"/>
      </w:r>
    </w:p>
    <w:p w:rsidR="009B326D" w:rsidRPr="00F03690" w:rsidRDefault="0036230A" w:rsidP="00F03690">
      <w:pPr>
        <w:pStyle w:val="berschrift1"/>
        <w:numPr>
          <w:ilvl w:val="0"/>
          <w:numId w:val="16"/>
        </w:numPr>
        <w:tabs>
          <w:tab w:val="clear" w:pos="851"/>
          <w:tab w:val="left" w:pos="709"/>
        </w:tabs>
        <w:spacing w:before="48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 w:rsidRPr="00F03690">
        <w:rPr>
          <w:rFonts w:ascii="Arial" w:eastAsia="Andale Sans UI" w:hAnsi="Arial" w:cs="Arial"/>
          <w:szCs w:val="20"/>
        </w:rPr>
        <w:t>Strassenbau</w:t>
      </w:r>
    </w:p>
    <w:p w:rsidR="0036230A" w:rsidRPr="0036230A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/>
          <w:szCs w:val="20"/>
        </w:rPr>
      </w:pPr>
      <w:r w:rsidRPr="0036230A">
        <w:rPr>
          <w:rFonts w:ascii="Arial" w:eastAsia="Times New Roman" w:hAnsi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230A">
        <w:rPr>
          <w:rFonts w:ascii="Arial" w:eastAsia="Times New Roman" w:hAnsi="Arial"/>
          <w:szCs w:val="20"/>
        </w:rPr>
        <w:instrText xml:space="preserve"> FORMCHECKBOX </w:instrText>
      </w:r>
      <w:r w:rsidR="005E71AE">
        <w:rPr>
          <w:rFonts w:ascii="Arial" w:eastAsia="Times New Roman" w:hAnsi="Arial"/>
          <w:szCs w:val="20"/>
        </w:rPr>
      </w:r>
      <w:r w:rsidR="005E71AE">
        <w:rPr>
          <w:rFonts w:ascii="Arial" w:eastAsia="Times New Roman" w:hAnsi="Arial"/>
          <w:szCs w:val="20"/>
        </w:rPr>
        <w:fldChar w:fldCharType="separate"/>
      </w:r>
      <w:r w:rsidRPr="0036230A">
        <w:rPr>
          <w:rFonts w:ascii="Arial" w:eastAsia="Times New Roman" w:hAnsi="Arial"/>
          <w:szCs w:val="20"/>
        </w:rPr>
        <w:fldChar w:fldCharType="end"/>
      </w:r>
      <w:r w:rsidRPr="0036230A">
        <w:rPr>
          <w:rFonts w:ascii="Arial" w:eastAsia="Times New Roman" w:hAnsi="Arial" w:cs="Arial"/>
          <w:szCs w:val="20"/>
        </w:rPr>
        <w:tab/>
      </w:r>
      <w:r w:rsidRPr="0036230A">
        <w:rPr>
          <w:rFonts w:ascii="Arial" w:eastAsia="Times New Roman" w:hAnsi="Arial"/>
          <w:szCs w:val="20"/>
        </w:rPr>
        <w:t>Pr</w:t>
      </w:r>
      <w:r w:rsidR="000D048F">
        <w:rPr>
          <w:rFonts w:ascii="Arial" w:eastAsia="Times New Roman" w:hAnsi="Arial"/>
          <w:szCs w:val="20"/>
        </w:rPr>
        <w:t>üfplan Walzasphalt</w:t>
      </w:r>
    </w:p>
    <w:p w:rsidR="0036230A" w:rsidRPr="0036230A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/>
          <w:szCs w:val="20"/>
        </w:rPr>
      </w:pPr>
      <w:r w:rsidRPr="0036230A">
        <w:rPr>
          <w:rFonts w:ascii="Arial" w:eastAsia="Times New Roman" w:hAnsi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230A">
        <w:rPr>
          <w:rFonts w:ascii="Arial" w:eastAsia="Times New Roman" w:hAnsi="Arial"/>
          <w:szCs w:val="20"/>
        </w:rPr>
        <w:instrText xml:space="preserve"> FORMCHECKBOX </w:instrText>
      </w:r>
      <w:r w:rsidR="005E71AE">
        <w:rPr>
          <w:rFonts w:ascii="Arial" w:eastAsia="Times New Roman" w:hAnsi="Arial"/>
          <w:szCs w:val="20"/>
        </w:rPr>
      </w:r>
      <w:r w:rsidR="005E71AE">
        <w:rPr>
          <w:rFonts w:ascii="Arial" w:eastAsia="Times New Roman" w:hAnsi="Arial"/>
          <w:szCs w:val="20"/>
        </w:rPr>
        <w:fldChar w:fldCharType="separate"/>
      </w:r>
      <w:r w:rsidRPr="0036230A">
        <w:rPr>
          <w:rFonts w:ascii="Arial" w:eastAsia="Times New Roman" w:hAnsi="Arial"/>
          <w:szCs w:val="20"/>
        </w:rPr>
        <w:fldChar w:fldCharType="end"/>
      </w:r>
      <w:r w:rsidRPr="0036230A">
        <w:rPr>
          <w:rFonts w:ascii="Arial" w:eastAsia="Times New Roman" w:hAnsi="Arial" w:cs="Arial"/>
          <w:szCs w:val="20"/>
        </w:rPr>
        <w:tab/>
      </w:r>
      <w:r w:rsidR="000D048F">
        <w:rPr>
          <w:rFonts w:ascii="Arial" w:eastAsia="Times New Roman" w:hAnsi="Arial"/>
          <w:szCs w:val="20"/>
        </w:rPr>
        <w:t>Prüfplan Fundationsmaterial</w:t>
      </w:r>
    </w:p>
    <w:p w:rsidR="0036230A" w:rsidRPr="0036230A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/>
          <w:szCs w:val="20"/>
        </w:rPr>
      </w:pPr>
      <w:r w:rsidRPr="0036230A">
        <w:rPr>
          <w:rFonts w:ascii="Arial" w:eastAsia="Times New Roman" w:hAnsi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230A">
        <w:rPr>
          <w:rFonts w:ascii="Arial" w:eastAsia="Times New Roman" w:hAnsi="Arial"/>
          <w:szCs w:val="20"/>
        </w:rPr>
        <w:instrText xml:space="preserve"> FORMCHECKBOX </w:instrText>
      </w:r>
      <w:r w:rsidR="005E71AE">
        <w:rPr>
          <w:rFonts w:ascii="Arial" w:eastAsia="Times New Roman" w:hAnsi="Arial"/>
          <w:szCs w:val="20"/>
        </w:rPr>
      </w:r>
      <w:r w:rsidR="005E71AE">
        <w:rPr>
          <w:rFonts w:ascii="Arial" w:eastAsia="Times New Roman" w:hAnsi="Arial"/>
          <w:szCs w:val="20"/>
        </w:rPr>
        <w:fldChar w:fldCharType="separate"/>
      </w:r>
      <w:r w:rsidRPr="0036230A">
        <w:rPr>
          <w:rFonts w:ascii="Arial" w:eastAsia="Times New Roman" w:hAnsi="Arial"/>
          <w:szCs w:val="20"/>
        </w:rPr>
        <w:fldChar w:fldCharType="end"/>
      </w:r>
      <w:r w:rsidRPr="0036230A">
        <w:rPr>
          <w:rFonts w:ascii="Arial" w:eastAsia="Times New Roman" w:hAnsi="Arial" w:cs="Arial"/>
          <w:szCs w:val="20"/>
        </w:rPr>
        <w:tab/>
      </w:r>
      <w:r w:rsidR="000D048F">
        <w:rPr>
          <w:rFonts w:ascii="Arial" w:eastAsia="Times New Roman" w:hAnsi="Arial"/>
          <w:szCs w:val="20"/>
        </w:rPr>
        <w:t>Fugen Asphaltbeton</w:t>
      </w:r>
    </w:p>
    <w:p w:rsidR="0036230A" w:rsidRPr="0036230A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/>
          <w:szCs w:val="20"/>
        </w:rPr>
      </w:pPr>
      <w:r w:rsidRPr="0036230A">
        <w:rPr>
          <w:rFonts w:ascii="Arial" w:eastAsia="Times New Roman" w:hAnsi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230A">
        <w:rPr>
          <w:rFonts w:ascii="Arial" w:eastAsia="Times New Roman" w:hAnsi="Arial"/>
          <w:szCs w:val="20"/>
        </w:rPr>
        <w:instrText xml:space="preserve"> FORMCHECKBOX </w:instrText>
      </w:r>
      <w:r w:rsidR="005E71AE">
        <w:rPr>
          <w:rFonts w:ascii="Arial" w:eastAsia="Times New Roman" w:hAnsi="Arial"/>
          <w:szCs w:val="20"/>
        </w:rPr>
      </w:r>
      <w:r w:rsidR="005E71AE">
        <w:rPr>
          <w:rFonts w:ascii="Arial" w:eastAsia="Times New Roman" w:hAnsi="Arial"/>
          <w:szCs w:val="20"/>
        </w:rPr>
        <w:fldChar w:fldCharType="separate"/>
      </w:r>
      <w:r w:rsidRPr="0036230A">
        <w:rPr>
          <w:rFonts w:ascii="Arial" w:eastAsia="Times New Roman" w:hAnsi="Arial"/>
          <w:szCs w:val="20"/>
        </w:rPr>
        <w:fldChar w:fldCharType="end"/>
      </w:r>
      <w:r w:rsidRPr="0036230A">
        <w:rPr>
          <w:rFonts w:ascii="Arial" w:eastAsia="Times New Roman" w:hAnsi="Arial" w:cs="Arial"/>
          <w:szCs w:val="20"/>
        </w:rPr>
        <w:tab/>
      </w:r>
      <w:r w:rsidR="000D048F">
        <w:rPr>
          <w:rFonts w:ascii="Arial" w:eastAsia="Times New Roman" w:hAnsi="Arial"/>
          <w:szCs w:val="20"/>
        </w:rPr>
        <w:t>Einbauprotokoll Walzasphalt</w:t>
      </w:r>
    </w:p>
    <w:p w:rsidR="0036230A" w:rsidRPr="0036230A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/>
          <w:szCs w:val="20"/>
        </w:rPr>
      </w:pPr>
      <w:r w:rsidRPr="0036230A">
        <w:rPr>
          <w:rFonts w:ascii="Arial" w:eastAsia="Times New Roman" w:hAnsi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230A">
        <w:rPr>
          <w:rFonts w:ascii="Arial" w:eastAsia="Times New Roman" w:hAnsi="Arial"/>
          <w:szCs w:val="20"/>
        </w:rPr>
        <w:instrText xml:space="preserve"> FORMCHECKBOX </w:instrText>
      </w:r>
      <w:r w:rsidR="005E71AE">
        <w:rPr>
          <w:rFonts w:ascii="Arial" w:eastAsia="Times New Roman" w:hAnsi="Arial"/>
          <w:szCs w:val="20"/>
        </w:rPr>
      </w:r>
      <w:r w:rsidR="005E71AE">
        <w:rPr>
          <w:rFonts w:ascii="Arial" w:eastAsia="Times New Roman" w:hAnsi="Arial"/>
          <w:szCs w:val="20"/>
        </w:rPr>
        <w:fldChar w:fldCharType="separate"/>
      </w:r>
      <w:r w:rsidRPr="0036230A">
        <w:rPr>
          <w:rFonts w:ascii="Arial" w:eastAsia="Times New Roman" w:hAnsi="Arial"/>
          <w:szCs w:val="20"/>
        </w:rPr>
        <w:fldChar w:fldCharType="end"/>
      </w:r>
      <w:r w:rsidRPr="0036230A">
        <w:rPr>
          <w:rFonts w:ascii="Arial" w:eastAsia="Times New Roman" w:hAnsi="Arial" w:cs="Arial"/>
          <w:szCs w:val="20"/>
        </w:rPr>
        <w:tab/>
      </w:r>
      <w:r w:rsidRPr="0036230A">
        <w:rPr>
          <w:rFonts w:ascii="Arial" w:eastAsia="Times New Roman" w:hAnsi="Arial"/>
          <w:szCs w:val="20"/>
        </w:rPr>
        <w:t>Einbauprotokoll u</w:t>
      </w:r>
      <w:r w:rsidR="000D048F">
        <w:rPr>
          <w:rFonts w:ascii="Arial" w:eastAsia="Times New Roman" w:hAnsi="Arial"/>
          <w:szCs w:val="20"/>
        </w:rPr>
        <w:t>ngebundene Fundationsschichten</w:t>
      </w:r>
    </w:p>
    <w:p w:rsidR="0036230A" w:rsidRPr="0036230A" w:rsidRDefault="0036230A" w:rsidP="0036230A">
      <w:pPr>
        <w:widowControl/>
        <w:spacing w:line="360" w:lineRule="auto"/>
        <w:ind w:left="1276" w:hanging="567"/>
        <w:rPr>
          <w:rFonts w:ascii="Arial" w:eastAsia="Times New Roman" w:hAnsi="Arial"/>
          <w:szCs w:val="20"/>
        </w:rPr>
      </w:pPr>
      <w:r w:rsidRPr="0036230A">
        <w:rPr>
          <w:rFonts w:ascii="Arial" w:eastAsia="Times New Roman" w:hAnsi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230A">
        <w:rPr>
          <w:rFonts w:ascii="Arial" w:eastAsia="Times New Roman" w:hAnsi="Arial"/>
          <w:szCs w:val="20"/>
        </w:rPr>
        <w:instrText xml:space="preserve"> FORMCHECKBOX </w:instrText>
      </w:r>
      <w:r w:rsidR="005E71AE">
        <w:rPr>
          <w:rFonts w:ascii="Arial" w:eastAsia="Times New Roman" w:hAnsi="Arial"/>
          <w:szCs w:val="20"/>
        </w:rPr>
      </w:r>
      <w:r w:rsidR="005E71AE">
        <w:rPr>
          <w:rFonts w:ascii="Arial" w:eastAsia="Times New Roman" w:hAnsi="Arial"/>
          <w:szCs w:val="20"/>
        </w:rPr>
        <w:fldChar w:fldCharType="separate"/>
      </w:r>
      <w:r w:rsidRPr="0036230A">
        <w:rPr>
          <w:rFonts w:ascii="Arial" w:eastAsia="Times New Roman" w:hAnsi="Arial"/>
          <w:szCs w:val="20"/>
        </w:rPr>
        <w:fldChar w:fldCharType="end"/>
      </w:r>
      <w:r w:rsidRPr="0036230A">
        <w:rPr>
          <w:rFonts w:ascii="Arial" w:eastAsia="Times New Roman" w:hAnsi="Arial" w:cs="Arial"/>
          <w:szCs w:val="20"/>
        </w:rPr>
        <w:tab/>
      </w:r>
      <w:r w:rsidRPr="0036230A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6230A">
        <w:rPr>
          <w:rFonts w:ascii="Arial" w:eastAsia="Times New Roman" w:hAnsi="Arial" w:cs="Arial"/>
          <w:szCs w:val="20"/>
        </w:rPr>
        <w:instrText xml:space="preserve"> FORMTEXT </w:instrText>
      </w:r>
      <w:r w:rsidRPr="0036230A">
        <w:rPr>
          <w:rFonts w:ascii="Arial" w:eastAsia="Times New Roman" w:hAnsi="Arial" w:cs="Arial"/>
          <w:szCs w:val="20"/>
        </w:rPr>
      </w:r>
      <w:r w:rsidRPr="0036230A">
        <w:rPr>
          <w:rFonts w:ascii="Arial" w:eastAsia="Times New Roman" w:hAnsi="Arial" w:cs="Arial"/>
          <w:szCs w:val="20"/>
        </w:rPr>
        <w:fldChar w:fldCharType="separate"/>
      </w:r>
      <w:r w:rsidRPr="0036230A">
        <w:rPr>
          <w:rFonts w:ascii="Arial" w:eastAsia="Times New Roman" w:hAnsi="Arial" w:cs="Arial"/>
          <w:noProof/>
          <w:szCs w:val="20"/>
        </w:rPr>
        <w:t> </w:t>
      </w:r>
      <w:r w:rsidRPr="0036230A">
        <w:rPr>
          <w:rFonts w:ascii="Arial" w:eastAsia="Times New Roman" w:hAnsi="Arial" w:cs="Arial"/>
          <w:noProof/>
          <w:szCs w:val="20"/>
        </w:rPr>
        <w:t> </w:t>
      </w:r>
      <w:r w:rsidRPr="0036230A">
        <w:rPr>
          <w:rFonts w:ascii="Arial" w:eastAsia="Times New Roman" w:hAnsi="Arial" w:cs="Arial"/>
          <w:noProof/>
          <w:szCs w:val="20"/>
        </w:rPr>
        <w:t> </w:t>
      </w:r>
      <w:r w:rsidRPr="0036230A">
        <w:rPr>
          <w:rFonts w:ascii="Arial" w:eastAsia="Times New Roman" w:hAnsi="Arial" w:cs="Arial"/>
          <w:noProof/>
          <w:szCs w:val="20"/>
        </w:rPr>
        <w:t> </w:t>
      </w:r>
      <w:r w:rsidRPr="0036230A">
        <w:rPr>
          <w:rFonts w:ascii="Arial" w:eastAsia="Times New Roman" w:hAnsi="Arial" w:cs="Arial"/>
          <w:noProof/>
          <w:szCs w:val="20"/>
        </w:rPr>
        <w:t> </w:t>
      </w:r>
      <w:r w:rsidRPr="0036230A">
        <w:rPr>
          <w:rFonts w:ascii="Arial" w:eastAsia="Times New Roman" w:hAnsi="Arial" w:cs="Arial"/>
          <w:szCs w:val="20"/>
        </w:rPr>
        <w:fldChar w:fldCharType="end"/>
      </w:r>
      <w:bookmarkEnd w:id="1"/>
    </w:p>
    <w:p w:rsidR="009B326D" w:rsidRPr="00F03690" w:rsidRDefault="0036230A" w:rsidP="00F03690">
      <w:pPr>
        <w:pStyle w:val="berschrift1"/>
        <w:numPr>
          <w:ilvl w:val="0"/>
          <w:numId w:val="16"/>
        </w:numPr>
        <w:tabs>
          <w:tab w:val="clear" w:pos="851"/>
          <w:tab w:val="left" w:pos="709"/>
        </w:tabs>
        <w:spacing w:before="48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 w:rsidRPr="00F03690">
        <w:rPr>
          <w:rFonts w:ascii="Arial" w:eastAsia="Andale Sans UI" w:hAnsi="Arial" w:cs="Arial"/>
          <w:szCs w:val="20"/>
        </w:rPr>
        <w:t>Weitere Themen</w:t>
      </w:r>
    </w:p>
    <w:p w:rsidR="009B326D" w:rsidRPr="000378FE" w:rsidRDefault="009B326D" w:rsidP="00BE76C6">
      <w:pPr>
        <w:widowControl/>
        <w:spacing w:after="120" w:line="259" w:lineRule="auto"/>
        <w:ind w:left="1276" w:hanging="567"/>
        <w:rPr>
          <w:rFonts w:ascii="Arial" w:eastAsia="Times New Roman" w:hAnsi="Arial" w:cs="Arial"/>
          <w:szCs w:val="20"/>
        </w:rPr>
      </w:pPr>
      <w:r w:rsidRPr="000378FE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78FE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0378FE">
        <w:rPr>
          <w:rFonts w:ascii="Arial" w:eastAsia="Times New Roman" w:hAnsi="Arial" w:cs="Arial"/>
          <w:szCs w:val="20"/>
        </w:rPr>
        <w:fldChar w:fldCharType="end"/>
      </w:r>
      <w:r w:rsidRPr="000378FE">
        <w:rPr>
          <w:rFonts w:ascii="Arial" w:eastAsia="Times New Roman" w:hAnsi="Arial" w:cs="Arial"/>
          <w:szCs w:val="20"/>
        </w:rPr>
        <w:tab/>
      </w:r>
      <w:r w:rsidRPr="000378FE">
        <w:rPr>
          <w:rFonts w:ascii="Arial" w:eastAsia="Times New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8FE">
        <w:rPr>
          <w:rFonts w:ascii="Arial" w:eastAsia="Times New Roman" w:hAnsi="Arial" w:cs="Arial"/>
          <w:szCs w:val="20"/>
        </w:rPr>
        <w:instrText xml:space="preserve"> FORMTEXT </w:instrText>
      </w:r>
      <w:r w:rsidRPr="000378FE">
        <w:rPr>
          <w:rFonts w:ascii="Arial" w:eastAsia="Times New Roman" w:hAnsi="Arial" w:cs="Arial"/>
          <w:szCs w:val="20"/>
        </w:rPr>
      </w:r>
      <w:r w:rsidRPr="000378FE">
        <w:rPr>
          <w:rFonts w:ascii="Arial" w:eastAsia="Times New Roman" w:hAnsi="Arial" w:cs="Arial"/>
          <w:szCs w:val="20"/>
        </w:rPr>
        <w:fldChar w:fldCharType="separate"/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szCs w:val="20"/>
        </w:rPr>
        <w:fldChar w:fldCharType="end"/>
      </w:r>
    </w:p>
    <w:p w:rsidR="009B326D" w:rsidRPr="000378FE" w:rsidRDefault="009B326D" w:rsidP="00BE76C6">
      <w:pPr>
        <w:widowControl/>
        <w:spacing w:after="120" w:line="259" w:lineRule="auto"/>
        <w:ind w:left="1276" w:hanging="567"/>
        <w:rPr>
          <w:rFonts w:ascii="Arial" w:eastAsia="Times New Roman" w:hAnsi="Arial" w:cs="Arial"/>
          <w:szCs w:val="20"/>
        </w:rPr>
      </w:pPr>
      <w:r w:rsidRPr="000378FE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78FE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0378FE">
        <w:rPr>
          <w:rFonts w:ascii="Arial" w:eastAsia="Times New Roman" w:hAnsi="Arial" w:cs="Arial"/>
          <w:szCs w:val="20"/>
        </w:rPr>
        <w:fldChar w:fldCharType="end"/>
      </w:r>
      <w:r w:rsidRPr="000378FE">
        <w:rPr>
          <w:rFonts w:ascii="Arial" w:eastAsia="Times New Roman" w:hAnsi="Arial" w:cs="Arial"/>
          <w:szCs w:val="20"/>
        </w:rPr>
        <w:tab/>
      </w:r>
      <w:r w:rsidRPr="000378FE">
        <w:rPr>
          <w:rFonts w:ascii="Arial" w:eastAsia="Times New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8FE">
        <w:rPr>
          <w:rFonts w:ascii="Arial" w:eastAsia="Times New Roman" w:hAnsi="Arial" w:cs="Arial"/>
          <w:szCs w:val="20"/>
        </w:rPr>
        <w:instrText xml:space="preserve"> FORMTEXT </w:instrText>
      </w:r>
      <w:r w:rsidRPr="000378FE">
        <w:rPr>
          <w:rFonts w:ascii="Arial" w:eastAsia="Times New Roman" w:hAnsi="Arial" w:cs="Arial"/>
          <w:szCs w:val="20"/>
        </w:rPr>
      </w:r>
      <w:r w:rsidRPr="000378FE">
        <w:rPr>
          <w:rFonts w:ascii="Arial" w:eastAsia="Times New Roman" w:hAnsi="Arial" w:cs="Arial"/>
          <w:szCs w:val="20"/>
        </w:rPr>
        <w:fldChar w:fldCharType="separate"/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szCs w:val="20"/>
        </w:rPr>
        <w:fldChar w:fldCharType="end"/>
      </w:r>
    </w:p>
    <w:p w:rsidR="009B326D" w:rsidRPr="000378FE" w:rsidRDefault="009B326D" w:rsidP="00BE76C6">
      <w:pPr>
        <w:widowControl/>
        <w:spacing w:after="120" w:line="259" w:lineRule="auto"/>
        <w:ind w:left="1276" w:hanging="567"/>
        <w:rPr>
          <w:rFonts w:ascii="Arial" w:eastAsia="Times New Roman" w:hAnsi="Arial" w:cs="Arial"/>
          <w:szCs w:val="20"/>
        </w:rPr>
      </w:pPr>
      <w:r w:rsidRPr="000378FE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78FE">
        <w:rPr>
          <w:rFonts w:ascii="Arial" w:eastAsia="Times New Roman" w:hAnsi="Arial" w:cs="Arial"/>
          <w:szCs w:val="20"/>
        </w:rPr>
        <w:instrText xml:space="preserve"> FORMCHECKBOX </w:instrText>
      </w:r>
      <w:r w:rsidR="005E71AE">
        <w:rPr>
          <w:rFonts w:ascii="Arial" w:eastAsia="Times New Roman" w:hAnsi="Arial" w:cs="Arial"/>
          <w:szCs w:val="20"/>
        </w:rPr>
      </w:r>
      <w:r w:rsidR="005E71AE">
        <w:rPr>
          <w:rFonts w:ascii="Arial" w:eastAsia="Times New Roman" w:hAnsi="Arial" w:cs="Arial"/>
          <w:szCs w:val="20"/>
        </w:rPr>
        <w:fldChar w:fldCharType="separate"/>
      </w:r>
      <w:r w:rsidRPr="000378FE">
        <w:rPr>
          <w:rFonts w:ascii="Arial" w:eastAsia="Times New Roman" w:hAnsi="Arial" w:cs="Arial"/>
          <w:szCs w:val="20"/>
        </w:rPr>
        <w:fldChar w:fldCharType="end"/>
      </w:r>
      <w:r w:rsidRPr="000378FE">
        <w:rPr>
          <w:rFonts w:ascii="Arial" w:eastAsia="Times New Roman" w:hAnsi="Arial" w:cs="Arial"/>
          <w:szCs w:val="20"/>
        </w:rPr>
        <w:tab/>
      </w:r>
      <w:r w:rsidRPr="000378FE">
        <w:rPr>
          <w:rFonts w:ascii="Arial" w:eastAsia="Times New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8FE">
        <w:rPr>
          <w:rFonts w:ascii="Arial" w:eastAsia="Times New Roman" w:hAnsi="Arial" w:cs="Arial"/>
          <w:szCs w:val="20"/>
        </w:rPr>
        <w:instrText xml:space="preserve"> FORMTEXT </w:instrText>
      </w:r>
      <w:r w:rsidRPr="000378FE">
        <w:rPr>
          <w:rFonts w:ascii="Arial" w:eastAsia="Times New Roman" w:hAnsi="Arial" w:cs="Arial"/>
          <w:szCs w:val="20"/>
        </w:rPr>
      </w:r>
      <w:r w:rsidRPr="000378FE">
        <w:rPr>
          <w:rFonts w:ascii="Arial" w:eastAsia="Times New Roman" w:hAnsi="Arial" w:cs="Arial"/>
          <w:szCs w:val="20"/>
        </w:rPr>
        <w:fldChar w:fldCharType="separate"/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noProof/>
          <w:szCs w:val="20"/>
        </w:rPr>
        <w:t> </w:t>
      </w:r>
      <w:r w:rsidRPr="000378FE">
        <w:rPr>
          <w:rFonts w:ascii="Arial" w:eastAsia="Times New Roman" w:hAnsi="Arial" w:cs="Arial"/>
          <w:szCs w:val="20"/>
        </w:rPr>
        <w:fldChar w:fldCharType="end"/>
      </w:r>
    </w:p>
    <w:p w:rsidR="00E8437C" w:rsidRDefault="00E8437C" w:rsidP="003B04F8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</w:p>
    <w:sectPr w:rsidR="00E8437C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C5" w:rsidRPr="00E607DA" w:rsidRDefault="00CF13C5">
      <w:r w:rsidRPr="00E607DA">
        <w:separator/>
      </w:r>
    </w:p>
  </w:endnote>
  <w:endnote w:type="continuationSeparator" w:id="0">
    <w:p w:rsidR="00CF13C5" w:rsidRPr="00E607DA" w:rsidRDefault="00CF13C5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C5" w:rsidRPr="00F6794D" w:rsidRDefault="00CF13C5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5F42BB">
      <w:rPr>
        <w:rFonts w:ascii="Arial" w:hAnsi="Arial" w:cs="Arial"/>
        <w:noProof/>
        <w:sz w:val="14"/>
        <w:szCs w:val="14"/>
      </w:rPr>
      <w:t>2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0D5096">
      <w:rPr>
        <w:rFonts w:ascii="Arial" w:hAnsi="Arial" w:cs="Arial"/>
        <w:noProof/>
        <w:sz w:val="14"/>
        <w:szCs w:val="14"/>
      </w:rPr>
      <w:t>1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C5" w:rsidRPr="00607AED" w:rsidRDefault="00CF13C5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 w:rsidR="000D5096">
      <w:rPr>
        <w:rFonts w:ascii="Arial" w:hAnsi="Arial" w:cs="Arial"/>
        <w:noProof/>
        <w:sz w:val="14"/>
        <w:szCs w:val="14"/>
      </w:rPr>
      <w:t>H:\BVTVO\800_Vorlagen\Originale\09_Submission\Bau_Subm_DokC3_Kontrollplan.docx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C5" w:rsidRPr="00E607DA" w:rsidRDefault="00CF13C5">
      <w:r w:rsidRPr="00E607DA">
        <w:separator/>
      </w:r>
    </w:p>
  </w:footnote>
  <w:footnote w:type="continuationSeparator" w:id="0">
    <w:p w:rsidR="00CF13C5" w:rsidRPr="00E607DA" w:rsidRDefault="00CF13C5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C5" w:rsidRPr="00955DF6" w:rsidRDefault="00CF13C5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6B76A0E9" wp14:editId="4108072D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3C5" w:rsidRPr="00FE27F3" w:rsidRDefault="00CF13C5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Ausschreibung Bauarbeiten</w:t>
    </w:r>
  </w:p>
  <w:p w:rsidR="00CF13C5" w:rsidRPr="00FE27F3" w:rsidRDefault="00CF13C5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:rsidR="00CF13C5" w:rsidRPr="00FE27F3" w:rsidRDefault="00845932" w:rsidP="00FE27F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Beilage</w:t>
    </w:r>
    <w:r w:rsidR="00395EA4">
      <w:rPr>
        <w:rFonts w:ascii="Arial" w:hAnsi="Arial" w:cs="Arial"/>
        <w:sz w:val="18"/>
        <w:szCs w:val="18"/>
      </w:rPr>
      <w:t xml:space="preserve"> C3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C5" w:rsidRPr="00976174" w:rsidRDefault="00CF13C5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4DF94FF9" wp14:editId="707DD9C6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3C5" w:rsidRPr="00C20B84" w:rsidRDefault="00CF13C5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C20B84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CF13C5" w:rsidRPr="00C20B84" w:rsidRDefault="00CF13C5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C20B84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75508"/>
    <w:multiLevelType w:val="hybridMultilevel"/>
    <w:tmpl w:val="791CCAC6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04A7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70F"/>
    <w:multiLevelType w:val="hybridMultilevel"/>
    <w:tmpl w:val="79423AE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4786"/>
    <w:multiLevelType w:val="multilevel"/>
    <w:tmpl w:val="948C63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DC47F24"/>
    <w:multiLevelType w:val="hybridMultilevel"/>
    <w:tmpl w:val="BDACE84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6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BE7683C"/>
    <w:multiLevelType w:val="hybridMultilevel"/>
    <w:tmpl w:val="1B446F7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A6A60"/>
    <w:multiLevelType w:val="hybridMultilevel"/>
    <w:tmpl w:val="415A7D5A"/>
    <w:lvl w:ilvl="0" w:tplc="54A0E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  <w:num w:numId="16">
    <w:abstractNumId w:val="11"/>
  </w:num>
  <w:num w:numId="17">
    <w:abstractNumId w:val="2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851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03E03"/>
    <w:rsid w:val="000344EA"/>
    <w:rsid w:val="000378FE"/>
    <w:rsid w:val="00067940"/>
    <w:rsid w:val="00077456"/>
    <w:rsid w:val="0008367B"/>
    <w:rsid w:val="000D048F"/>
    <w:rsid w:val="000D0BCE"/>
    <w:rsid w:val="000D28E6"/>
    <w:rsid w:val="000D5096"/>
    <w:rsid w:val="000E7207"/>
    <w:rsid w:val="000F072D"/>
    <w:rsid w:val="000F46C3"/>
    <w:rsid w:val="000F5564"/>
    <w:rsid w:val="00110A74"/>
    <w:rsid w:val="00113B49"/>
    <w:rsid w:val="00120904"/>
    <w:rsid w:val="001211A8"/>
    <w:rsid w:val="00175693"/>
    <w:rsid w:val="00177E9F"/>
    <w:rsid w:val="001934DB"/>
    <w:rsid w:val="001955D2"/>
    <w:rsid w:val="001A028F"/>
    <w:rsid w:val="001D39C2"/>
    <w:rsid w:val="00214160"/>
    <w:rsid w:val="00217721"/>
    <w:rsid w:val="002239DB"/>
    <w:rsid w:val="00223E0D"/>
    <w:rsid w:val="0022710B"/>
    <w:rsid w:val="002274E5"/>
    <w:rsid w:val="00254BE6"/>
    <w:rsid w:val="00274CBD"/>
    <w:rsid w:val="00282BD1"/>
    <w:rsid w:val="00295393"/>
    <w:rsid w:val="002B276A"/>
    <w:rsid w:val="002C1954"/>
    <w:rsid w:val="002C2D73"/>
    <w:rsid w:val="002F7A6D"/>
    <w:rsid w:val="003038EF"/>
    <w:rsid w:val="003127B8"/>
    <w:rsid w:val="003153C9"/>
    <w:rsid w:val="0036230A"/>
    <w:rsid w:val="00370A3F"/>
    <w:rsid w:val="003751FD"/>
    <w:rsid w:val="00395EA4"/>
    <w:rsid w:val="003A3608"/>
    <w:rsid w:val="003B04F8"/>
    <w:rsid w:val="003B1F9B"/>
    <w:rsid w:val="00400F85"/>
    <w:rsid w:val="004170BD"/>
    <w:rsid w:val="00426A79"/>
    <w:rsid w:val="0045095C"/>
    <w:rsid w:val="00461F2D"/>
    <w:rsid w:val="004A5E9F"/>
    <w:rsid w:val="004B4BEE"/>
    <w:rsid w:val="004B68F2"/>
    <w:rsid w:val="004C2CDE"/>
    <w:rsid w:val="004E58C4"/>
    <w:rsid w:val="00503F9F"/>
    <w:rsid w:val="00523367"/>
    <w:rsid w:val="00524D0C"/>
    <w:rsid w:val="00537431"/>
    <w:rsid w:val="005431C5"/>
    <w:rsid w:val="00545137"/>
    <w:rsid w:val="005939A9"/>
    <w:rsid w:val="005C5450"/>
    <w:rsid w:val="005D551A"/>
    <w:rsid w:val="005E71AE"/>
    <w:rsid w:val="005F42BB"/>
    <w:rsid w:val="005F5641"/>
    <w:rsid w:val="00605925"/>
    <w:rsid w:val="00607AED"/>
    <w:rsid w:val="00610948"/>
    <w:rsid w:val="0062309A"/>
    <w:rsid w:val="00634C9D"/>
    <w:rsid w:val="00673C76"/>
    <w:rsid w:val="00694D1E"/>
    <w:rsid w:val="006B1BC8"/>
    <w:rsid w:val="006B756F"/>
    <w:rsid w:val="006C208F"/>
    <w:rsid w:val="006C5326"/>
    <w:rsid w:val="006E1FB4"/>
    <w:rsid w:val="0071457C"/>
    <w:rsid w:val="007568E6"/>
    <w:rsid w:val="0075712C"/>
    <w:rsid w:val="007B03EF"/>
    <w:rsid w:val="007B621A"/>
    <w:rsid w:val="007D5485"/>
    <w:rsid w:val="007D7A56"/>
    <w:rsid w:val="007F0C9B"/>
    <w:rsid w:val="007F7A12"/>
    <w:rsid w:val="0080048D"/>
    <w:rsid w:val="008334BE"/>
    <w:rsid w:val="0083576C"/>
    <w:rsid w:val="0084324A"/>
    <w:rsid w:val="00845932"/>
    <w:rsid w:val="0085524E"/>
    <w:rsid w:val="0087580D"/>
    <w:rsid w:val="0089793F"/>
    <w:rsid w:val="008A17B5"/>
    <w:rsid w:val="008B6E67"/>
    <w:rsid w:val="008D0F93"/>
    <w:rsid w:val="00902A68"/>
    <w:rsid w:val="00903460"/>
    <w:rsid w:val="00906041"/>
    <w:rsid w:val="00926539"/>
    <w:rsid w:val="009348F8"/>
    <w:rsid w:val="009373C2"/>
    <w:rsid w:val="009532A1"/>
    <w:rsid w:val="00955DF6"/>
    <w:rsid w:val="00976174"/>
    <w:rsid w:val="00985CE2"/>
    <w:rsid w:val="009A3A88"/>
    <w:rsid w:val="009B326D"/>
    <w:rsid w:val="009D4EDA"/>
    <w:rsid w:val="009E5CC0"/>
    <w:rsid w:val="009E7AC4"/>
    <w:rsid w:val="009F2F50"/>
    <w:rsid w:val="00A0784F"/>
    <w:rsid w:val="00A716A6"/>
    <w:rsid w:val="00A71770"/>
    <w:rsid w:val="00AA0876"/>
    <w:rsid w:val="00AA6BDA"/>
    <w:rsid w:val="00AB4F5C"/>
    <w:rsid w:val="00AC4F8A"/>
    <w:rsid w:val="00AD2B24"/>
    <w:rsid w:val="00AE0103"/>
    <w:rsid w:val="00AE6218"/>
    <w:rsid w:val="00B079C3"/>
    <w:rsid w:val="00B17D81"/>
    <w:rsid w:val="00B31FF5"/>
    <w:rsid w:val="00B429A1"/>
    <w:rsid w:val="00B52AE4"/>
    <w:rsid w:val="00B672FA"/>
    <w:rsid w:val="00B77D47"/>
    <w:rsid w:val="00BA7B30"/>
    <w:rsid w:val="00BC6B20"/>
    <w:rsid w:val="00BD1A37"/>
    <w:rsid w:val="00BD5639"/>
    <w:rsid w:val="00BE76C6"/>
    <w:rsid w:val="00BF1BE1"/>
    <w:rsid w:val="00BF6B83"/>
    <w:rsid w:val="00C153F5"/>
    <w:rsid w:val="00C20B84"/>
    <w:rsid w:val="00C4233A"/>
    <w:rsid w:val="00C51617"/>
    <w:rsid w:val="00CC1EFE"/>
    <w:rsid w:val="00CC4123"/>
    <w:rsid w:val="00CD0109"/>
    <w:rsid w:val="00CD48A2"/>
    <w:rsid w:val="00CE0785"/>
    <w:rsid w:val="00CE1364"/>
    <w:rsid w:val="00CE58DF"/>
    <w:rsid w:val="00CE64EC"/>
    <w:rsid w:val="00CF13C5"/>
    <w:rsid w:val="00CF7619"/>
    <w:rsid w:val="00D354E7"/>
    <w:rsid w:val="00D45AEA"/>
    <w:rsid w:val="00D6759C"/>
    <w:rsid w:val="00DB0BE1"/>
    <w:rsid w:val="00DB6B78"/>
    <w:rsid w:val="00E21A30"/>
    <w:rsid w:val="00E52284"/>
    <w:rsid w:val="00E607DA"/>
    <w:rsid w:val="00E8437C"/>
    <w:rsid w:val="00ED26BD"/>
    <w:rsid w:val="00EE33A1"/>
    <w:rsid w:val="00F03501"/>
    <w:rsid w:val="00F03690"/>
    <w:rsid w:val="00F078CB"/>
    <w:rsid w:val="00F13332"/>
    <w:rsid w:val="00F1409E"/>
    <w:rsid w:val="00F26578"/>
    <w:rsid w:val="00F32061"/>
    <w:rsid w:val="00F37FF0"/>
    <w:rsid w:val="00F6794D"/>
    <w:rsid w:val="00F7664E"/>
    <w:rsid w:val="00F8530B"/>
    <w:rsid w:val="00FB5842"/>
    <w:rsid w:val="00FE26CD"/>
    <w:rsid w:val="00FE27F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223E0D"/>
    <w:pPr>
      <w:keepNext/>
      <w:keepLines/>
      <w:numPr>
        <w:ilvl w:val="1"/>
        <w:numId w:val="8"/>
      </w:numPr>
      <w:tabs>
        <w:tab w:val="left" w:pos="709"/>
      </w:tabs>
      <w:spacing w:before="360" w:after="120" w:line="259" w:lineRule="auto"/>
      <w:ind w:left="709" w:hanging="709"/>
      <w:outlineLvl w:val="1"/>
    </w:pPr>
    <w:rPr>
      <w:rFonts w:ascii="Arial" w:eastAsia="Times New Roman" w:hAnsi="Arial" w:cs="Arial"/>
      <w:bCs/>
      <w:noProof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8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8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8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8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widowControl/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widowControl/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widowControl/>
      <w:tabs>
        <w:tab w:val="left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widowControl/>
      <w:numPr>
        <w:numId w:val="11"/>
      </w:numPr>
    </w:pPr>
    <w:rPr>
      <w:rFonts w:ascii="Arial" w:eastAsia="Times New Roman" w:hAnsi="Arial"/>
      <w:sz w:val="22"/>
      <w:szCs w:val="20"/>
      <w:lang w:eastAsia="de-DE"/>
    </w:rPr>
  </w:style>
  <w:style w:type="paragraph" w:customStyle="1" w:styleId="Standardtext">
    <w:name w:val="Standardtext"/>
    <w:basedOn w:val="Standard"/>
    <w:rsid w:val="00295393"/>
    <w:pPr>
      <w:widowControl/>
      <w:spacing w:after="120" w:line="280" w:lineRule="exact"/>
      <w:ind w:left="709"/>
    </w:pPr>
    <w:rPr>
      <w:rFonts w:ascii="Arial" w:eastAsia="Times New Roman" w:hAnsi="Arial"/>
      <w:sz w:val="22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95393"/>
    <w:pPr>
      <w:widowControl/>
      <w:tabs>
        <w:tab w:val="right" w:pos="8080"/>
        <w:tab w:val="right" w:pos="9356"/>
      </w:tabs>
      <w:spacing w:after="120"/>
      <w:ind w:left="709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widowControl/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ascii="Arial" w:eastAsia="Times New Roman" w:hAnsi="Arial"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widowControl/>
      <w:ind w:left="851"/>
    </w:pPr>
    <w:rPr>
      <w:rFonts w:ascii="Arial" w:eastAsia="Times New Roman" w:hAnsi="Arial" w:cs="Arial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widowControl/>
      <w:tabs>
        <w:tab w:val="left" w:pos="454"/>
        <w:tab w:val="left" w:pos="737"/>
        <w:tab w:val="left" w:pos="1021"/>
      </w:tabs>
      <w:spacing w:before="120"/>
    </w:pPr>
    <w:rPr>
      <w:rFonts w:ascii="Arial" w:eastAsia="Times New Roman" w:hAnsi="Arial"/>
      <w:szCs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table" w:customStyle="1" w:styleId="Tabellenraster3">
    <w:name w:val="Tabellenraster3"/>
    <w:basedOn w:val="NormaleTabelle"/>
    <w:next w:val="Tabellenraster"/>
    <w:uiPriority w:val="59"/>
    <w:rsid w:val="004B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B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2019-09-17T09:32:00Z</dcterms:created>
  <dcterms:modified xsi:type="dcterms:W3CDTF">2019-09-17T09:32:00Z</dcterms:modified>
</cp:coreProperties>
</file>